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0BC8" w14:textId="77777777" w:rsidR="00BD02D4" w:rsidRPr="00794F89" w:rsidRDefault="00BD02D4" w:rsidP="00BD02D4">
      <w:pPr>
        <w:pStyle w:val="Heading1"/>
        <w:pBdr>
          <w:bottom w:val="none" w:sz="0" w:space="0" w:color="auto"/>
        </w:pBdr>
        <w:spacing w:before="120" w:after="80" w:line="288" w:lineRule="auto"/>
        <w:rPr>
          <w:rFonts w:cs="Calibri"/>
        </w:rPr>
      </w:pPr>
      <w:r w:rsidRPr="00794F89">
        <w:rPr>
          <w:rFonts w:cs="Calibri"/>
          <w:noProof/>
        </w:rPr>
        <w:drawing>
          <wp:inline distT="0" distB="0" distL="0" distR="0" wp14:anchorId="5F4B19DF" wp14:editId="5F2C6A8F">
            <wp:extent cx="2041451" cy="1879216"/>
            <wp:effectExtent l="0" t="0" r="0" b="0"/>
            <wp:docPr id="14923993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399396" name="Picture 149239939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9095" cy="1895458"/>
                    </a:xfrm>
                    <a:prstGeom prst="rect">
                      <a:avLst/>
                    </a:prstGeom>
                  </pic:spPr>
                </pic:pic>
              </a:graphicData>
            </a:graphic>
          </wp:inline>
        </w:drawing>
      </w:r>
    </w:p>
    <w:p w14:paraId="4F52ADE7" w14:textId="77777777" w:rsidR="00BD02D4" w:rsidRPr="00794F89" w:rsidRDefault="00BD02D4" w:rsidP="00BD02D4">
      <w:pPr>
        <w:pStyle w:val="Heading1"/>
        <w:pBdr>
          <w:bottom w:val="none" w:sz="0" w:space="0" w:color="auto"/>
        </w:pBdr>
        <w:spacing w:before="120" w:after="80" w:line="288" w:lineRule="auto"/>
        <w:rPr>
          <w:rFonts w:cs="Calibri"/>
          <w:sz w:val="36"/>
          <w:szCs w:val="36"/>
        </w:rPr>
      </w:pPr>
      <w:r w:rsidRPr="00794F89">
        <w:rPr>
          <w:rFonts w:cs="Calibri"/>
          <w:sz w:val="36"/>
          <w:szCs w:val="36"/>
        </w:rPr>
        <w:t>Creative Access Worker - Job Description</w:t>
      </w:r>
      <w:r w:rsidRPr="00794F89">
        <w:rPr>
          <w:rFonts w:cs="Calibri"/>
          <w:sz w:val="36"/>
          <w:szCs w:val="36"/>
        </w:rPr>
        <w:br/>
      </w:r>
    </w:p>
    <w:p w14:paraId="31E6643D" w14:textId="77777777" w:rsidR="00BD02D4" w:rsidRPr="00794F89" w:rsidRDefault="00BD02D4" w:rsidP="00BD02D4">
      <w:pPr>
        <w:tabs>
          <w:tab w:val="left" w:pos="1126"/>
        </w:tabs>
        <w:spacing w:before="120" w:after="80" w:line="288" w:lineRule="auto"/>
        <w:jc w:val="both"/>
        <w:rPr>
          <w:rFonts w:ascii="Calibri" w:hAnsi="Calibri" w:cs="Calibri"/>
          <w:b/>
          <w:bCs/>
          <w:sz w:val="28"/>
          <w:szCs w:val="28"/>
          <w:u w:val="single"/>
        </w:rPr>
      </w:pPr>
      <w:r w:rsidRPr="00794F89">
        <w:rPr>
          <w:rFonts w:ascii="Calibri" w:hAnsi="Calibri" w:cs="Calibri"/>
          <w:b/>
          <w:bCs/>
          <w:sz w:val="28"/>
          <w:szCs w:val="28"/>
          <w:u w:val="single"/>
        </w:rPr>
        <w:t>About the organisation:</w:t>
      </w:r>
    </w:p>
    <w:p w14:paraId="6EA05285" w14:textId="77777777" w:rsidR="00BD02D4" w:rsidRPr="00794F89" w:rsidRDefault="00BD02D4" w:rsidP="00BD02D4">
      <w:pPr>
        <w:tabs>
          <w:tab w:val="left" w:pos="1126"/>
        </w:tabs>
        <w:spacing w:before="120" w:after="80" w:line="288" w:lineRule="auto"/>
        <w:rPr>
          <w:rFonts w:ascii="Calibri" w:hAnsi="Calibri" w:cs="Calibri"/>
          <w:sz w:val="22"/>
          <w:szCs w:val="22"/>
        </w:rPr>
      </w:pPr>
      <w:r w:rsidRPr="00794F89">
        <w:rPr>
          <w:rFonts w:ascii="Calibri" w:hAnsi="Calibri" w:cs="Calibri"/>
          <w:sz w:val="22"/>
          <w:szCs w:val="22"/>
        </w:rPr>
        <w:t>1 manager, 3 staff (part time), 18 volunteers, 24 members including DJ group</w:t>
      </w:r>
    </w:p>
    <w:p w14:paraId="178ABAC5" w14:textId="77777777" w:rsidR="00BD02D4" w:rsidRPr="00794F89" w:rsidRDefault="00BD02D4" w:rsidP="00BD02D4">
      <w:pPr>
        <w:tabs>
          <w:tab w:val="left" w:pos="1126"/>
        </w:tabs>
        <w:spacing w:before="120" w:after="80" w:line="288" w:lineRule="auto"/>
        <w:rPr>
          <w:rFonts w:ascii="Calibri" w:hAnsi="Calibri" w:cs="Calibri"/>
        </w:rPr>
      </w:pPr>
      <w:r w:rsidRPr="00794F89">
        <w:rPr>
          <w:rFonts w:ascii="Calibri" w:hAnsi="Calibri" w:cs="Calibri"/>
          <w:b/>
          <w:bCs/>
        </w:rPr>
        <w:t>Mission:</w:t>
      </w:r>
    </w:p>
    <w:p w14:paraId="402BD42F" w14:textId="77777777" w:rsidR="00BD02D4" w:rsidRPr="00794F89" w:rsidRDefault="00BD02D4" w:rsidP="00BD02D4">
      <w:pPr>
        <w:tabs>
          <w:tab w:val="left" w:pos="1126"/>
        </w:tabs>
        <w:spacing w:before="120" w:after="80" w:line="288" w:lineRule="auto"/>
        <w:rPr>
          <w:rFonts w:ascii="Calibri" w:hAnsi="Calibri" w:cs="Calibri"/>
        </w:rPr>
      </w:pPr>
      <w:r w:rsidRPr="00794F89">
        <w:rPr>
          <w:rFonts w:ascii="Calibri" w:hAnsi="Calibri" w:cs="Calibri"/>
        </w:rPr>
        <w:t xml:space="preserve">We believe that access to nightlife and creative opportunities can have profound benefits for our social and emotional wellbeing. We want to make sure that people with learning disabilities and those who feel excluded from mainstream opportunities have access to those benefits. </w:t>
      </w:r>
    </w:p>
    <w:p w14:paraId="6C77E6E3" w14:textId="77777777" w:rsidR="00BD02D4" w:rsidRPr="00794F89" w:rsidRDefault="00BD02D4" w:rsidP="00BD02D4">
      <w:pPr>
        <w:tabs>
          <w:tab w:val="left" w:pos="1126"/>
        </w:tabs>
        <w:spacing w:before="120" w:after="80" w:line="288" w:lineRule="auto"/>
        <w:rPr>
          <w:rStyle w:val="apple-converted-space"/>
          <w:rFonts w:ascii="Calibri" w:hAnsi="Calibri" w:cs="Calibri"/>
        </w:rPr>
      </w:pPr>
      <w:r w:rsidRPr="00794F89">
        <w:rPr>
          <w:rFonts w:ascii="Calibri" w:hAnsi="Calibri" w:cs="Calibri"/>
        </w:rPr>
        <w:t>Bubble Club exists to complement mainstream nightlife, bringing together people of all abilities, creating industry pathways and encouraging diversity and inclusion in the arts and nightlife culture, and also in wider society.</w:t>
      </w:r>
      <w:r w:rsidRPr="00794F89">
        <w:rPr>
          <w:rStyle w:val="apple-converted-space"/>
          <w:rFonts w:ascii="Calibri" w:hAnsi="Calibri" w:cs="Calibri"/>
        </w:rPr>
        <w:t> </w:t>
      </w:r>
    </w:p>
    <w:p w14:paraId="4EE18E2C" w14:textId="77777777" w:rsidR="00BD02D4" w:rsidRPr="00794F89" w:rsidRDefault="00BD02D4" w:rsidP="00BD02D4">
      <w:pPr>
        <w:tabs>
          <w:tab w:val="left" w:pos="1126"/>
        </w:tabs>
        <w:spacing w:before="120" w:after="80" w:line="288" w:lineRule="auto"/>
        <w:rPr>
          <w:rFonts w:ascii="Calibri" w:hAnsi="Calibri" w:cs="Calibri"/>
          <w:b/>
          <w:bCs/>
        </w:rPr>
      </w:pPr>
      <w:r w:rsidRPr="00794F89">
        <w:rPr>
          <w:rFonts w:ascii="Calibri" w:hAnsi="Calibri" w:cs="Calibri"/>
          <w:b/>
          <w:bCs/>
        </w:rPr>
        <w:t>Current Programmes:</w:t>
      </w:r>
    </w:p>
    <w:p w14:paraId="3E1803A1" w14:textId="77777777" w:rsidR="00BD02D4" w:rsidRPr="00794F89" w:rsidRDefault="00BD02D4" w:rsidP="00BD02D4">
      <w:pPr>
        <w:tabs>
          <w:tab w:val="left" w:pos="1126"/>
        </w:tabs>
        <w:spacing w:before="120" w:after="80" w:line="288" w:lineRule="auto"/>
        <w:rPr>
          <w:rFonts w:ascii="Calibri" w:hAnsi="Calibri" w:cs="Calibri"/>
        </w:rPr>
      </w:pPr>
      <w:r w:rsidRPr="00794F89">
        <w:rPr>
          <w:rFonts w:ascii="Calibri" w:hAnsi="Calibri" w:cs="Calibri"/>
          <w:u w:val="single"/>
        </w:rPr>
        <w:t>Bubble Club Events:</w:t>
      </w:r>
      <w:r w:rsidRPr="00794F89">
        <w:rPr>
          <w:rFonts w:ascii="Calibri" w:hAnsi="Calibri" w:cs="Calibri"/>
        </w:rPr>
        <w:t xml:space="preserve"> We run accessible club nights throughout the year, showcasing disabled artists from across London as well as non-disabled artists. These events are currently at a 93 Feet East, a high-profile venue in Shoreditch, East London. They happen 6 times per year on Wednesday nights and are regularly attended by 250+ people. </w:t>
      </w:r>
    </w:p>
    <w:p w14:paraId="3A500291" w14:textId="77777777" w:rsidR="00BD02D4" w:rsidRPr="00794F89" w:rsidRDefault="00BD02D4" w:rsidP="00BD02D4">
      <w:pPr>
        <w:tabs>
          <w:tab w:val="left" w:pos="1126"/>
        </w:tabs>
        <w:spacing w:before="120" w:after="80" w:line="288" w:lineRule="auto"/>
        <w:rPr>
          <w:rFonts w:ascii="Calibri" w:hAnsi="Calibri" w:cs="Calibri"/>
        </w:rPr>
      </w:pPr>
      <w:r w:rsidRPr="00794F89">
        <w:rPr>
          <w:rFonts w:ascii="Calibri" w:hAnsi="Calibri" w:cs="Calibri"/>
          <w:u w:val="single"/>
        </w:rPr>
        <w:t xml:space="preserve">Unfurl: </w:t>
      </w:r>
      <w:r w:rsidRPr="00794F89">
        <w:rPr>
          <w:rFonts w:ascii="Calibri" w:hAnsi="Calibri" w:cs="Calibri"/>
        </w:rPr>
        <w:t xml:space="preserve">Unfurl is an ever-evolving art installation and open mic performance space which currently takes place in Room 2 at Bubble Club events. </w:t>
      </w:r>
    </w:p>
    <w:p w14:paraId="2A7F4EAB" w14:textId="77777777" w:rsidR="00BD02D4" w:rsidRPr="00794F89" w:rsidRDefault="00BD02D4" w:rsidP="00BD02D4">
      <w:pPr>
        <w:tabs>
          <w:tab w:val="left" w:pos="1126"/>
        </w:tabs>
        <w:spacing w:before="120" w:after="80" w:line="288" w:lineRule="auto"/>
        <w:rPr>
          <w:rFonts w:ascii="Calibri" w:hAnsi="Calibri" w:cs="Calibri"/>
        </w:rPr>
      </w:pPr>
      <w:r w:rsidRPr="00794F89">
        <w:rPr>
          <w:rFonts w:ascii="Calibri" w:hAnsi="Calibri" w:cs="Calibri"/>
          <w:u w:val="single"/>
        </w:rPr>
        <w:t>Bub Hub Workshops:</w:t>
      </w:r>
      <w:r w:rsidRPr="00794F89">
        <w:rPr>
          <w:rFonts w:ascii="Calibri" w:hAnsi="Calibri" w:cs="Calibri"/>
        </w:rPr>
        <w:t xml:space="preserve"> Alongside the events programme we run a programme of weekly co-production &amp; creative arts workshops for learning disabled members to contribute to the events planning and production. These happen on Friday day times at 93 Feet East. </w:t>
      </w:r>
    </w:p>
    <w:p w14:paraId="70F9AF5D" w14:textId="77777777" w:rsidR="00BD02D4" w:rsidRPr="00794F89" w:rsidRDefault="00BD02D4" w:rsidP="00BD02D4">
      <w:pPr>
        <w:tabs>
          <w:tab w:val="left" w:pos="1126"/>
        </w:tabs>
        <w:spacing w:before="120" w:after="80" w:line="288" w:lineRule="auto"/>
        <w:rPr>
          <w:rFonts w:ascii="Calibri" w:hAnsi="Calibri" w:cs="Calibri"/>
        </w:rPr>
      </w:pPr>
      <w:r w:rsidRPr="00794F89">
        <w:rPr>
          <w:rFonts w:ascii="Calibri" w:hAnsi="Calibri" w:cs="Calibri"/>
          <w:u w:val="single"/>
        </w:rPr>
        <w:t>DJ Factory:</w:t>
      </w:r>
      <w:r w:rsidRPr="00794F89">
        <w:rPr>
          <w:rFonts w:ascii="Calibri" w:hAnsi="Calibri" w:cs="Calibri"/>
        </w:rPr>
        <w:t xml:space="preserve"> A training and support programme for learning disabled DJs to improve skills, develop their self-promotion and get mainstream gigs. This currently takes place at Crate Brewery in Hackney Wick on Tuesdays. </w:t>
      </w:r>
    </w:p>
    <w:p w14:paraId="35C97A4C" w14:textId="77777777" w:rsidR="00BD02D4" w:rsidRPr="00794F89" w:rsidRDefault="00BD02D4" w:rsidP="00BD02D4">
      <w:pPr>
        <w:tabs>
          <w:tab w:val="left" w:pos="1126"/>
        </w:tabs>
        <w:spacing w:before="120" w:after="80" w:line="288" w:lineRule="auto"/>
        <w:jc w:val="both"/>
        <w:rPr>
          <w:rStyle w:val="apple-converted-space"/>
          <w:rFonts w:ascii="Calibri" w:hAnsi="Calibri" w:cs="Calibri"/>
        </w:rPr>
      </w:pPr>
    </w:p>
    <w:p w14:paraId="0D6584AA" w14:textId="77777777" w:rsidR="00BD02D4" w:rsidRPr="00794F89" w:rsidRDefault="00BD02D4" w:rsidP="00BD02D4">
      <w:pPr>
        <w:tabs>
          <w:tab w:val="left" w:pos="1126"/>
        </w:tabs>
        <w:spacing w:before="120" w:after="80" w:line="288" w:lineRule="auto"/>
        <w:jc w:val="both"/>
        <w:rPr>
          <w:rFonts w:ascii="Calibri" w:hAnsi="Calibri" w:cs="Calibri"/>
          <w:b/>
          <w:bCs/>
          <w:sz w:val="32"/>
          <w:szCs w:val="32"/>
          <w:u w:val="single"/>
        </w:rPr>
      </w:pPr>
    </w:p>
    <w:p w14:paraId="0A9F1313" w14:textId="77777777" w:rsidR="00BD02D4" w:rsidRPr="00794F89" w:rsidRDefault="00BD02D4" w:rsidP="00BD02D4">
      <w:pPr>
        <w:tabs>
          <w:tab w:val="left" w:pos="1126"/>
        </w:tabs>
        <w:spacing w:before="120" w:after="80" w:line="288" w:lineRule="auto"/>
        <w:jc w:val="both"/>
        <w:rPr>
          <w:rFonts w:ascii="Calibri" w:hAnsi="Calibri" w:cs="Calibri"/>
          <w:b/>
          <w:bCs/>
          <w:sz w:val="32"/>
          <w:szCs w:val="32"/>
          <w:u w:val="single"/>
        </w:rPr>
      </w:pPr>
    </w:p>
    <w:p w14:paraId="13AB84EA" w14:textId="77777777" w:rsidR="00BD02D4" w:rsidRPr="00794F89" w:rsidRDefault="00BD02D4" w:rsidP="00BD02D4">
      <w:pPr>
        <w:tabs>
          <w:tab w:val="left" w:pos="1126"/>
        </w:tabs>
        <w:spacing w:before="120" w:after="80" w:line="288" w:lineRule="auto"/>
        <w:jc w:val="both"/>
        <w:rPr>
          <w:rFonts w:ascii="Calibri" w:hAnsi="Calibri" w:cs="Calibri"/>
          <w:b/>
          <w:bCs/>
          <w:sz w:val="32"/>
          <w:szCs w:val="32"/>
          <w:u w:val="single"/>
        </w:rPr>
      </w:pPr>
      <w:r w:rsidRPr="00794F89">
        <w:rPr>
          <w:rFonts w:ascii="Calibri" w:hAnsi="Calibri" w:cs="Calibri"/>
          <w:b/>
          <w:bCs/>
          <w:sz w:val="32"/>
          <w:szCs w:val="32"/>
          <w:u w:val="single"/>
        </w:rPr>
        <w:t>About the Creative Access Worker role:</w:t>
      </w:r>
    </w:p>
    <w:p w14:paraId="3616C3A6" w14:textId="77777777" w:rsidR="00BD02D4" w:rsidRPr="00794F89" w:rsidRDefault="00BD02D4" w:rsidP="00BD02D4">
      <w:pPr>
        <w:spacing w:after="300"/>
        <w:outlineLvl w:val="2"/>
        <w:rPr>
          <w:rFonts w:ascii="Calibri" w:hAnsi="Calibri" w:cs="Calibri"/>
          <w:b/>
          <w:bCs/>
        </w:rPr>
      </w:pPr>
      <w:r w:rsidRPr="00794F89">
        <w:rPr>
          <w:rFonts w:ascii="Calibri" w:hAnsi="Calibri" w:cs="Calibri"/>
          <w:b/>
          <w:bCs/>
        </w:rPr>
        <w:t>Job Summary</w:t>
      </w:r>
    </w:p>
    <w:p w14:paraId="225C8B74" w14:textId="77777777" w:rsidR="00BD02D4" w:rsidRPr="00794F89" w:rsidRDefault="00BD02D4" w:rsidP="00BD02D4">
      <w:pPr>
        <w:rPr>
          <w:rFonts w:ascii="Calibri" w:hAnsi="Calibri" w:cs="Calibri"/>
        </w:rPr>
      </w:pPr>
      <w:r w:rsidRPr="00794F89">
        <w:rPr>
          <w:rFonts w:ascii="Calibri" w:hAnsi="Calibri" w:cs="Calibri"/>
        </w:rPr>
        <w:t>We are looking for an energetic, creative and versatile individual with a passion for disability access, performing arts and grassroots music to join our small team. You will be supporting learning disabled artists in our network to develop creatively and take part in our event programmes. </w:t>
      </w:r>
      <w:r w:rsidRPr="00794F89">
        <w:rPr>
          <w:rFonts w:ascii="Calibri" w:hAnsi="Calibri" w:cs="Calibri"/>
        </w:rPr>
        <w:br/>
      </w:r>
    </w:p>
    <w:p w14:paraId="535E93F1" w14:textId="77777777" w:rsidR="00BD02D4" w:rsidRPr="00794F89" w:rsidRDefault="00BD02D4" w:rsidP="00BD02D4">
      <w:pPr>
        <w:spacing w:after="300"/>
        <w:outlineLvl w:val="2"/>
        <w:rPr>
          <w:rFonts w:ascii="Calibri" w:hAnsi="Calibri" w:cs="Calibri"/>
          <w:b/>
          <w:bCs/>
        </w:rPr>
      </w:pPr>
      <w:r w:rsidRPr="00794F89">
        <w:rPr>
          <w:rFonts w:ascii="Calibri" w:hAnsi="Calibri" w:cs="Calibri"/>
          <w:b/>
          <w:bCs/>
        </w:rPr>
        <w:t>Job Description</w:t>
      </w:r>
    </w:p>
    <w:p w14:paraId="6E5E643B" w14:textId="77777777" w:rsidR="00BD02D4" w:rsidRPr="00794F89" w:rsidRDefault="00BD02D4" w:rsidP="00BD02D4">
      <w:pPr>
        <w:spacing w:after="300"/>
        <w:rPr>
          <w:rFonts w:ascii="Calibri" w:hAnsi="Calibri" w:cs="Calibri"/>
        </w:rPr>
      </w:pPr>
      <w:r w:rsidRPr="00794F89">
        <w:rPr>
          <w:rFonts w:ascii="Calibri" w:hAnsi="Calibri" w:cs="Calibri"/>
        </w:rPr>
        <w:t>The role is fluid and you will be self-directed and adaptable. Your work will overlap with all branches of the club, often in close collaboration with the Bub Hub Workshop Manager and other programme leading team members. This is an ideal role for someone passionate about performance, support work, grassroots music scenes, accessibility and disability arts.</w:t>
      </w:r>
    </w:p>
    <w:p w14:paraId="363829EA" w14:textId="77777777" w:rsidR="00BD02D4" w:rsidRPr="00794F89" w:rsidRDefault="00BD02D4" w:rsidP="00BD02D4">
      <w:pPr>
        <w:spacing w:after="300"/>
        <w:rPr>
          <w:rFonts w:ascii="Calibri" w:hAnsi="Calibri" w:cs="Calibri"/>
          <w:b/>
          <w:bCs/>
        </w:rPr>
      </w:pPr>
      <w:r w:rsidRPr="00794F89">
        <w:rPr>
          <w:rFonts w:ascii="Calibri" w:hAnsi="Calibri" w:cs="Calibri"/>
          <w:b/>
          <w:bCs/>
        </w:rPr>
        <w:t>Details</w:t>
      </w:r>
    </w:p>
    <w:p w14:paraId="23ACC0DD" w14:textId="77777777" w:rsidR="00BD02D4" w:rsidRPr="00794F89" w:rsidRDefault="00BD02D4" w:rsidP="00BD02D4">
      <w:pPr>
        <w:numPr>
          <w:ilvl w:val="0"/>
          <w:numId w:val="62"/>
        </w:numPr>
        <w:spacing w:before="100" w:beforeAutospacing="1" w:after="150"/>
        <w:rPr>
          <w:rFonts w:ascii="Calibri" w:hAnsi="Calibri" w:cs="Calibri"/>
        </w:rPr>
      </w:pPr>
      <w:r w:rsidRPr="00794F89">
        <w:rPr>
          <w:rFonts w:ascii="Calibri" w:hAnsi="Calibri" w:cs="Calibri"/>
        </w:rPr>
        <w:t>Salary: £30,000 Pro Rata 0.2 FTE (£6,000 per annum)</w:t>
      </w:r>
    </w:p>
    <w:p w14:paraId="356FA35F" w14:textId="77777777" w:rsidR="00BD02D4" w:rsidRPr="00794F89" w:rsidRDefault="00BD02D4" w:rsidP="00BD02D4">
      <w:pPr>
        <w:numPr>
          <w:ilvl w:val="0"/>
          <w:numId w:val="62"/>
        </w:numPr>
        <w:spacing w:before="100" w:beforeAutospacing="1" w:after="150"/>
        <w:rPr>
          <w:rFonts w:ascii="Calibri" w:hAnsi="Calibri" w:cs="Calibri"/>
        </w:rPr>
      </w:pPr>
      <w:r w:rsidRPr="00794F89">
        <w:rPr>
          <w:rFonts w:ascii="Calibri" w:hAnsi="Calibri" w:cs="Calibri"/>
        </w:rPr>
        <w:t>Hours: Part time - 8 hours per week. Most of this work will take place on Fridays but availability for occasional Wednesday events is an essential requirement.</w:t>
      </w:r>
    </w:p>
    <w:p w14:paraId="16DB391F" w14:textId="77777777" w:rsidR="00BD02D4" w:rsidRPr="00794F89" w:rsidRDefault="00BD02D4" w:rsidP="00BD02D4">
      <w:pPr>
        <w:numPr>
          <w:ilvl w:val="0"/>
          <w:numId w:val="62"/>
        </w:numPr>
        <w:spacing w:before="100" w:beforeAutospacing="1" w:after="150"/>
        <w:rPr>
          <w:rFonts w:ascii="Calibri" w:hAnsi="Calibri" w:cs="Calibri"/>
        </w:rPr>
      </w:pPr>
      <w:r w:rsidRPr="00794F89">
        <w:rPr>
          <w:rFonts w:ascii="Calibri" w:hAnsi="Calibri" w:cs="Calibri"/>
        </w:rPr>
        <w:t>Contract: 6 month minimum with potential to become permanent.</w:t>
      </w:r>
    </w:p>
    <w:p w14:paraId="732B2A48" w14:textId="77777777" w:rsidR="00BD02D4" w:rsidRPr="00794F89" w:rsidRDefault="00BD02D4" w:rsidP="00BD02D4">
      <w:pPr>
        <w:numPr>
          <w:ilvl w:val="0"/>
          <w:numId w:val="62"/>
        </w:numPr>
        <w:spacing w:before="100" w:beforeAutospacing="1" w:after="150"/>
        <w:rPr>
          <w:rFonts w:ascii="Calibri" w:hAnsi="Calibri" w:cs="Calibri"/>
        </w:rPr>
      </w:pPr>
      <w:r w:rsidRPr="00794F89">
        <w:rPr>
          <w:rFonts w:ascii="Calibri" w:hAnsi="Calibri" w:cs="Calibri"/>
        </w:rPr>
        <w:t>Start date: 1st Sept 2023</w:t>
      </w:r>
    </w:p>
    <w:p w14:paraId="5A020C0F" w14:textId="77777777" w:rsidR="00BD02D4" w:rsidRPr="00794F89" w:rsidRDefault="00BD02D4" w:rsidP="00BD02D4">
      <w:pPr>
        <w:numPr>
          <w:ilvl w:val="0"/>
          <w:numId w:val="62"/>
        </w:numPr>
        <w:spacing w:before="100" w:beforeAutospacing="1" w:after="150"/>
        <w:rPr>
          <w:rFonts w:ascii="Calibri" w:hAnsi="Calibri" w:cs="Calibri"/>
        </w:rPr>
      </w:pPr>
      <w:r w:rsidRPr="00794F89">
        <w:rPr>
          <w:rFonts w:ascii="Calibri" w:hAnsi="Calibri" w:cs="Calibri"/>
        </w:rPr>
        <w:t>Based: 93 Feet East, 150 Brick Lane, E1 6QL. This is our base location, available for use on Fridays until 4pm. It is not a requirement though, you may find you want to work in other locations also.</w:t>
      </w:r>
    </w:p>
    <w:p w14:paraId="1B9577B0" w14:textId="77777777" w:rsidR="00BD02D4" w:rsidRPr="00794F89" w:rsidRDefault="00BD02D4" w:rsidP="00BD02D4">
      <w:pPr>
        <w:numPr>
          <w:ilvl w:val="0"/>
          <w:numId w:val="62"/>
        </w:numPr>
        <w:spacing w:before="100" w:beforeAutospacing="1" w:after="150"/>
        <w:rPr>
          <w:rFonts w:ascii="Calibri" w:hAnsi="Calibri" w:cs="Calibri"/>
        </w:rPr>
      </w:pPr>
      <w:r w:rsidRPr="00794F89">
        <w:rPr>
          <w:rFonts w:ascii="Calibri" w:hAnsi="Calibri" w:cs="Calibri"/>
        </w:rPr>
        <w:t>Reports to: Programmes Manager</w:t>
      </w:r>
    </w:p>
    <w:p w14:paraId="501D656A" w14:textId="77777777" w:rsidR="00BD02D4" w:rsidRPr="00794F89" w:rsidRDefault="00BD02D4" w:rsidP="00BD02D4">
      <w:pPr>
        <w:numPr>
          <w:ilvl w:val="0"/>
          <w:numId w:val="62"/>
        </w:numPr>
        <w:spacing w:before="100" w:beforeAutospacing="1"/>
        <w:rPr>
          <w:rFonts w:ascii="Calibri" w:hAnsi="Calibri" w:cs="Calibri"/>
        </w:rPr>
      </w:pPr>
      <w:r w:rsidRPr="00794F89">
        <w:rPr>
          <w:rFonts w:ascii="Calibri" w:hAnsi="Calibri" w:cs="Calibri"/>
        </w:rPr>
        <w:t>Holiday: 6 days per year</w:t>
      </w:r>
    </w:p>
    <w:p w14:paraId="12C8827B" w14:textId="77777777" w:rsidR="00BD02D4" w:rsidRPr="00794F89" w:rsidRDefault="00BD02D4" w:rsidP="00BD02D4">
      <w:pPr>
        <w:widowControl w:val="0"/>
        <w:tabs>
          <w:tab w:val="left" w:pos="1839"/>
          <w:tab w:val="left" w:pos="1840"/>
        </w:tabs>
        <w:autoSpaceDE w:val="0"/>
        <w:autoSpaceDN w:val="0"/>
        <w:spacing w:before="120" w:after="80" w:line="288" w:lineRule="auto"/>
        <w:jc w:val="both"/>
        <w:rPr>
          <w:rFonts w:ascii="Calibri" w:hAnsi="Calibri" w:cs="Calibri"/>
        </w:rPr>
      </w:pPr>
    </w:p>
    <w:p w14:paraId="31425C89" w14:textId="77777777" w:rsidR="00BD02D4" w:rsidRPr="00794F89" w:rsidRDefault="00BD02D4" w:rsidP="00BD02D4">
      <w:pPr>
        <w:pStyle w:val="Heading3"/>
        <w:spacing w:before="0" w:after="300"/>
        <w:rPr>
          <w:rFonts w:ascii="Calibri" w:hAnsi="Calibri" w:cs="Calibri"/>
          <w:color w:val="000000"/>
        </w:rPr>
      </w:pPr>
      <w:r w:rsidRPr="00794F89">
        <w:rPr>
          <w:rFonts w:ascii="Calibri" w:hAnsi="Calibri" w:cs="Calibri"/>
          <w:b/>
          <w:bCs/>
          <w:color w:val="000000"/>
        </w:rPr>
        <w:t>Key Responsibilities</w:t>
      </w:r>
    </w:p>
    <w:p w14:paraId="59E4C1EB" w14:textId="77777777" w:rsidR="00BD02D4" w:rsidRPr="00794F89" w:rsidRDefault="00BD02D4" w:rsidP="00BD02D4">
      <w:pPr>
        <w:numPr>
          <w:ilvl w:val="0"/>
          <w:numId w:val="63"/>
        </w:numPr>
        <w:spacing w:before="100" w:beforeAutospacing="1" w:after="150"/>
        <w:rPr>
          <w:rFonts w:ascii="Calibri" w:hAnsi="Calibri" w:cs="Calibri"/>
          <w:color w:val="000000"/>
        </w:rPr>
      </w:pPr>
      <w:r w:rsidRPr="00794F89">
        <w:rPr>
          <w:rStyle w:val="Strong"/>
          <w:rFonts w:ascii="Calibri" w:hAnsi="Calibri" w:cs="Calibri"/>
          <w:b w:val="0"/>
          <w:bCs w:val="0"/>
          <w:color w:val="000000"/>
        </w:rPr>
        <w:t>Developing artists</w:t>
      </w:r>
      <w:r w:rsidRPr="00794F89">
        <w:rPr>
          <w:rStyle w:val="apple-converted-space"/>
          <w:rFonts w:ascii="Calibri" w:hAnsi="Calibri" w:cs="Calibri"/>
          <w:color w:val="000000"/>
        </w:rPr>
        <w:t> </w:t>
      </w:r>
      <w:r w:rsidRPr="00794F89">
        <w:rPr>
          <w:rFonts w:ascii="Calibri" w:hAnsi="Calibri" w:cs="Calibri"/>
          <w:color w:val="000000"/>
        </w:rPr>
        <w:t>- You will work 1-2-1 with individuals from our network, support planning and practice sessions, to develop their skills where needed and to perform live at Bubble Club events.</w:t>
      </w:r>
    </w:p>
    <w:p w14:paraId="37F03F85" w14:textId="77777777" w:rsidR="00BD02D4" w:rsidRPr="00794F89" w:rsidRDefault="00BD02D4" w:rsidP="00BD02D4">
      <w:pPr>
        <w:numPr>
          <w:ilvl w:val="0"/>
          <w:numId w:val="63"/>
        </w:numPr>
        <w:spacing w:before="100" w:beforeAutospacing="1" w:after="150"/>
        <w:rPr>
          <w:rFonts w:ascii="Calibri" w:hAnsi="Calibri" w:cs="Calibri"/>
          <w:color w:val="000000"/>
        </w:rPr>
      </w:pPr>
      <w:r w:rsidRPr="00794F89">
        <w:rPr>
          <w:rStyle w:val="Strong"/>
          <w:rFonts w:ascii="Calibri" w:hAnsi="Calibri" w:cs="Calibri"/>
          <w:b w:val="0"/>
          <w:bCs w:val="0"/>
          <w:color w:val="000000"/>
        </w:rPr>
        <w:t>Supporting people to take part</w:t>
      </w:r>
      <w:r w:rsidRPr="00794F89">
        <w:rPr>
          <w:rStyle w:val="apple-converted-space"/>
          <w:rFonts w:ascii="Calibri" w:hAnsi="Calibri" w:cs="Calibri"/>
          <w:color w:val="000000"/>
        </w:rPr>
        <w:t> </w:t>
      </w:r>
      <w:r w:rsidRPr="00794F89">
        <w:rPr>
          <w:rFonts w:ascii="Calibri" w:hAnsi="Calibri" w:cs="Calibri"/>
          <w:color w:val="000000"/>
        </w:rPr>
        <w:t>- Attending workshop from our various programmes as well as flagship club nights, you will support people to take part.</w:t>
      </w:r>
    </w:p>
    <w:p w14:paraId="16C1A16B" w14:textId="77777777" w:rsidR="00BD02D4" w:rsidRPr="00794F89" w:rsidRDefault="00BD02D4" w:rsidP="00BD02D4">
      <w:pPr>
        <w:numPr>
          <w:ilvl w:val="0"/>
          <w:numId w:val="63"/>
        </w:numPr>
        <w:spacing w:before="100" w:beforeAutospacing="1" w:after="150"/>
        <w:rPr>
          <w:rFonts w:ascii="Calibri" w:hAnsi="Calibri" w:cs="Calibri"/>
          <w:color w:val="000000"/>
        </w:rPr>
      </w:pPr>
      <w:r w:rsidRPr="00794F89">
        <w:rPr>
          <w:rStyle w:val="Strong"/>
          <w:rFonts w:ascii="Calibri" w:hAnsi="Calibri" w:cs="Calibri"/>
          <w:b w:val="0"/>
          <w:bCs w:val="0"/>
          <w:color w:val="000000"/>
        </w:rPr>
        <w:t>Managing Unfurl</w:t>
      </w:r>
      <w:r w:rsidRPr="00794F89">
        <w:rPr>
          <w:rStyle w:val="apple-converted-space"/>
          <w:rFonts w:ascii="Calibri" w:hAnsi="Calibri" w:cs="Calibri"/>
          <w:color w:val="000000"/>
        </w:rPr>
        <w:t> </w:t>
      </w:r>
      <w:r w:rsidRPr="00794F89">
        <w:rPr>
          <w:rFonts w:ascii="Calibri" w:hAnsi="Calibri" w:cs="Calibri"/>
          <w:color w:val="000000"/>
        </w:rPr>
        <w:t>- This is an open mic and sensory chill space held at Bubble Club events. It is an important place for developing artists and audience inclusion.</w:t>
      </w:r>
    </w:p>
    <w:p w14:paraId="1D5A4005" w14:textId="77777777" w:rsidR="00BD02D4" w:rsidRPr="00794F89" w:rsidRDefault="00BD02D4" w:rsidP="00BD02D4">
      <w:pPr>
        <w:numPr>
          <w:ilvl w:val="0"/>
          <w:numId w:val="63"/>
        </w:numPr>
        <w:spacing w:before="100" w:beforeAutospacing="1"/>
        <w:rPr>
          <w:rFonts w:ascii="Calibri" w:hAnsi="Calibri" w:cs="Calibri"/>
          <w:color w:val="000000"/>
        </w:rPr>
      </w:pPr>
      <w:r w:rsidRPr="00794F89">
        <w:rPr>
          <w:rStyle w:val="Strong"/>
          <w:rFonts w:ascii="Calibri" w:hAnsi="Calibri" w:cs="Calibri"/>
          <w:b w:val="0"/>
          <w:bCs w:val="0"/>
          <w:color w:val="000000"/>
        </w:rPr>
        <w:t>Improving accessibility</w:t>
      </w:r>
      <w:r w:rsidRPr="00794F89">
        <w:rPr>
          <w:rStyle w:val="apple-converted-space"/>
          <w:rFonts w:ascii="Calibri" w:hAnsi="Calibri" w:cs="Calibri"/>
          <w:color w:val="000000"/>
        </w:rPr>
        <w:t> </w:t>
      </w:r>
      <w:r w:rsidRPr="00794F89">
        <w:rPr>
          <w:rFonts w:ascii="Calibri" w:hAnsi="Calibri" w:cs="Calibri"/>
          <w:color w:val="000000"/>
        </w:rPr>
        <w:t>- Use your expertise and research ability to find and implement solutions which will help learning disabled audience access our events and workshop.</w:t>
      </w:r>
    </w:p>
    <w:p w14:paraId="2A56B17F" w14:textId="77777777" w:rsidR="00BD02D4" w:rsidRPr="00794F89" w:rsidRDefault="00BD02D4" w:rsidP="00BD02D4">
      <w:pPr>
        <w:pStyle w:val="ListParagraph"/>
        <w:widowControl w:val="0"/>
        <w:tabs>
          <w:tab w:val="left" w:pos="1839"/>
          <w:tab w:val="left" w:pos="1840"/>
        </w:tabs>
        <w:autoSpaceDE w:val="0"/>
        <w:autoSpaceDN w:val="0"/>
        <w:spacing w:before="120" w:after="80" w:line="288" w:lineRule="auto"/>
        <w:ind w:left="360"/>
        <w:jc w:val="both"/>
        <w:rPr>
          <w:rFonts w:cs="Calibri"/>
          <w:sz w:val="24"/>
          <w:szCs w:val="24"/>
        </w:rPr>
      </w:pPr>
    </w:p>
    <w:p w14:paraId="5AE41905" w14:textId="77777777" w:rsidR="00BD02D4" w:rsidRPr="00794F89" w:rsidRDefault="00BD02D4" w:rsidP="00BD02D4">
      <w:pPr>
        <w:pStyle w:val="Heading1"/>
        <w:pBdr>
          <w:bottom w:val="none" w:sz="0" w:space="0" w:color="auto"/>
        </w:pBdr>
        <w:spacing w:before="120" w:after="80" w:line="288" w:lineRule="auto"/>
        <w:jc w:val="both"/>
        <w:rPr>
          <w:rFonts w:cs="Calibri"/>
          <w:sz w:val="24"/>
          <w:szCs w:val="24"/>
        </w:rPr>
      </w:pPr>
    </w:p>
    <w:p w14:paraId="7BA0C462" w14:textId="77777777" w:rsidR="00BD02D4" w:rsidRPr="00794F89" w:rsidRDefault="00BD02D4" w:rsidP="00BD02D4">
      <w:pPr>
        <w:pStyle w:val="Heading1"/>
        <w:pBdr>
          <w:bottom w:val="none" w:sz="0" w:space="0" w:color="auto"/>
        </w:pBdr>
        <w:spacing w:before="120" w:after="80" w:line="288" w:lineRule="auto"/>
        <w:jc w:val="both"/>
        <w:rPr>
          <w:rFonts w:cs="Calibri"/>
          <w:u w:val="single"/>
        </w:rPr>
      </w:pPr>
      <w:r w:rsidRPr="00794F89">
        <w:rPr>
          <w:rFonts w:cs="Calibri"/>
          <w:u w:val="single"/>
        </w:rPr>
        <w:t>Job Role in detail</w:t>
      </w:r>
    </w:p>
    <w:p w14:paraId="619ACF32" w14:textId="77777777" w:rsidR="00BD02D4" w:rsidRPr="00794F89" w:rsidRDefault="00BD02D4" w:rsidP="00BD02D4">
      <w:pPr>
        <w:pStyle w:val="NoSpacing"/>
        <w:spacing w:before="120" w:after="80" w:line="288" w:lineRule="auto"/>
        <w:jc w:val="both"/>
        <w:rPr>
          <w:rFonts w:cs="Calibri"/>
          <w:bCs/>
          <w:sz w:val="24"/>
        </w:rPr>
      </w:pPr>
      <w:r w:rsidRPr="00794F89">
        <w:rPr>
          <w:rFonts w:cs="Calibri"/>
          <w:bCs/>
          <w:sz w:val="24"/>
        </w:rPr>
        <w:t>This is a wide-ranging role; you will need to create a work schedule to balance responsibilities effectively. The list of duties goes beyond what is achievable in the part-time hours available, you must be selective and prioritise.</w:t>
      </w:r>
    </w:p>
    <w:p w14:paraId="0B0BAB13" w14:textId="77777777" w:rsidR="00BD02D4" w:rsidRPr="00794F89" w:rsidRDefault="00BD02D4" w:rsidP="00BD02D4">
      <w:pPr>
        <w:pStyle w:val="NoSpacing"/>
        <w:spacing w:before="120" w:after="80" w:line="288" w:lineRule="auto"/>
        <w:jc w:val="both"/>
        <w:rPr>
          <w:rFonts w:cs="Calibri"/>
          <w:b/>
          <w:bCs/>
          <w:sz w:val="24"/>
        </w:rPr>
      </w:pPr>
      <w:r w:rsidRPr="00794F89">
        <w:rPr>
          <w:rFonts w:cs="Calibri"/>
          <w:b/>
          <w:bCs/>
          <w:sz w:val="24"/>
        </w:rPr>
        <w:t xml:space="preserve">Artist Development </w:t>
      </w:r>
    </w:p>
    <w:p w14:paraId="59AEBFAF" w14:textId="77777777" w:rsidR="00BD02D4" w:rsidRPr="00794F89" w:rsidRDefault="00BD02D4" w:rsidP="00BD02D4">
      <w:pPr>
        <w:pStyle w:val="NoSpacing"/>
        <w:numPr>
          <w:ilvl w:val="0"/>
          <w:numId w:val="48"/>
        </w:numPr>
        <w:spacing w:before="120" w:after="80" w:line="288" w:lineRule="auto"/>
        <w:jc w:val="both"/>
        <w:rPr>
          <w:rFonts w:cs="Calibri"/>
          <w:bCs/>
          <w:sz w:val="24"/>
        </w:rPr>
      </w:pPr>
      <w:r w:rsidRPr="00794F89">
        <w:rPr>
          <w:rFonts w:cs="Calibri"/>
          <w:bCs/>
          <w:sz w:val="24"/>
        </w:rPr>
        <w:t xml:space="preserve">Work with artists and individuals from the Bubble Club network to develop their creative practice. This could be anything, theatre, music, comedy, tap dance, clowning, puppetry, sculpture, interpretive dance, etc. The programme is aiming for, but not limited to, things which will lead to high quality and diverse artistic value and things that can be performed to audiences at Bubble Club events. </w:t>
      </w:r>
    </w:p>
    <w:p w14:paraId="1FFC76DD" w14:textId="77777777" w:rsidR="00BD02D4" w:rsidRPr="00794F89" w:rsidRDefault="00BD02D4" w:rsidP="00BD02D4">
      <w:pPr>
        <w:pStyle w:val="NoSpacing"/>
        <w:numPr>
          <w:ilvl w:val="0"/>
          <w:numId w:val="48"/>
        </w:numPr>
        <w:spacing w:before="120" w:after="80" w:line="288" w:lineRule="auto"/>
        <w:jc w:val="both"/>
        <w:rPr>
          <w:rFonts w:cs="Calibri"/>
          <w:sz w:val="24"/>
        </w:rPr>
      </w:pPr>
      <w:r w:rsidRPr="00794F89">
        <w:rPr>
          <w:rFonts w:cs="Calibri"/>
          <w:bCs/>
          <w:sz w:val="24"/>
        </w:rPr>
        <w:t xml:space="preserve">This work might take place on Fridays at 93 Feet East in conjunction with the Bub Hub group. It could also take place at other venues or on Zoom calls. </w:t>
      </w:r>
    </w:p>
    <w:p w14:paraId="3368D168" w14:textId="77777777" w:rsidR="00BD02D4" w:rsidRPr="00794F89" w:rsidRDefault="00BD02D4" w:rsidP="00BD02D4">
      <w:pPr>
        <w:pStyle w:val="NoSpacing"/>
        <w:numPr>
          <w:ilvl w:val="0"/>
          <w:numId w:val="48"/>
        </w:numPr>
        <w:spacing w:before="120" w:after="80" w:line="288" w:lineRule="auto"/>
        <w:jc w:val="both"/>
        <w:rPr>
          <w:rFonts w:cs="Calibri"/>
          <w:sz w:val="24"/>
        </w:rPr>
      </w:pPr>
      <w:r w:rsidRPr="00794F89">
        <w:rPr>
          <w:rFonts w:cs="Calibri"/>
          <w:bCs/>
          <w:sz w:val="24"/>
        </w:rPr>
        <w:t>Recording and reporting will be important to track the outputs and outcomes of this work.</w:t>
      </w:r>
    </w:p>
    <w:p w14:paraId="57364371" w14:textId="77777777" w:rsidR="00BD02D4" w:rsidRPr="00794F89" w:rsidRDefault="00BD02D4" w:rsidP="00BD02D4">
      <w:pPr>
        <w:pStyle w:val="NoSpacing"/>
        <w:spacing w:before="120" w:after="80" w:line="288" w:lineRule="auto"/>
        <w:jc w:val="both"/>
        <w:rPr>
          <w:rFonts w:cs="Calibri"/>
          <w:b/>
          <w:sz w:val="24"/>
        </w:rPr>
      </w:pPr>
      <w:r w:rsidRPr="00794F89">
        <w:rPr>
          <w:rFonts w:cs="Calibri"/>
          <w:b/>
          <w:sz w:val="24"/>
        </w:rPr>
        <w:t>Bub Hub Workshops</w:t>
      </w:r>
    </w:p>
    <w:p w14:paraId="57C63CE3" w14:textId="77777777" w:rsidR="00BD02D4" w:rsidRPr="00794F89" w:rsidRDefault="00BD02D4" w:rsidP="00BD02D4">
      <w:pPr>
        <w:pStyle w:val="NoSpacing"/>
        <w:numPr>
          <w:ilvl w:val="0"/>
          <w:numId w:val="49"/>
        </w:numPr>
        <w:spacing w:before="120" w:after="80" w:line="288" w:lineRule="auto"/>
        <w:jc w:val="both"/>
        <w:rPr>
          <w:rFonts w:cs="Calibri"/>
          <w:bCs/>
          <w:sz w:val="24"/>
        </w:rPr>
      </w:pPr>
      <w:r w:rsidRPr="00794F89">
        <w:rPr>
          <w:rFonts w:cs="Calibri"/>
          <w:bCs/>
          <w:sz w:val="24"/>
        </w:rPr>
        <w:t>Attend regular Bub Hub Workshops. Coordinate with Workshop Manager so that you are available when your support is needed most.</w:t>
      </w:r>
    </w:p>
    <w:p w14:paraId="6B1AAD73" w14:textId="77777777" w:rsidR="00BD02D4" w:rsidRPr="00794F89" w:rsidRDefault="00BD02D4" w:rsidP="00BD02D4">
      <w:pPr>
        <w:pStyle w:val="NoSpacing"/>
        <w:numPr>
          <w:ilvl w:val="0"/>
          <w:numId w:val="48"/>
        </w:numPr>
        <w:spacing w:before="120" w:after="80" w:line="288" w:lineRule="auto"/>
        <w:jc w:val="both"/>
        <w:rPr>
          <w:rFonts w:cs="Calibri"/>
          <w:bCs/>
          <w:sz w:val="24"/>
        </w:rPr>
      </w:pPr>
      <w:r w:rsidRPr="00794F89">
        <w:rPr>
          <w:rFonts w:cs="Calibri"/>
          <w:bCs/>
          <w:sz w:val="24"/>
        </w:rPr>
        <w:t xml:space="preserve">At Bub Hub Workshops, support participants to take part in the activities of the day as directed by Workshop Manager. You may also provide your own activities for participants to take part in, elevating the theatrical, immersive and performance aspects of the Bub Hub productions. </w:t>
      </w:r>
    </w:p>
    <w:p w14:paraId="797CFE93" w14:textId="77777777" w:rsidR="00BD02D4" w:rsidRPr="00794F89" w:rsidRDefault="00BD02D4" w:rsidP="00BD02D4">
      <w:pPr>
        <w:pStyle w:val="NoSpacing"/>
        <w:numPr>
          <w:ilvl w:val="0"/>
          <w:numId w:val="48"/>
        </w:numPr>
        <w:spacing w:before="120" w:after="80" w:line="288" w:lineRule="auto"/>
        <w:jc w:val="both"/>
        <w:rPr>
          <w:rFonts w:cs="Calibri"/>
          <w:bCs/>
          <w:sz w:val="24"/>
        </w:rPr>
      </w:pPr>
      <w:r w:rsidRPr="00794F89">
        <w:rPr>
          <w:rFonts w:cs="Calibri"/>
          <w:bCs/>
          <w:sz w:val="24"/>
        </w:rPr>
        <w:t>Help with setting up and/or taking down at the end of the day when in attendance.</w:t>
      </w:r>
    </w:p>
    <w:p w14:paraId="4B3F3986" w14:textId="77777777" w:rsidR="00BD02D4" w:rsidRPr="00794F89" w:rsidRDefault="00BD02D4" w:rsidP="00BD02D4">
      <w:pPr>
        <w:pStyle w:val="NoSpacing"/>
        <w:spacing w:before="120" w:after="80" w:line="288" w:lineRule="auto"/>
        <w:jc w:val="both"/>
        <w:rPr>
          <w:rFonts w:cs="Calibri"/>
          <w:b/>
          <w:bCs/>
          <w:sz w:val="24"/>
        </w:rPr>
      </w:pPr>
      <w:r w:rsidRPr="00794F89">
        <w:rPr>
          <w:rFonts w:cs="Calibri"/>
          <w:b/>
          <w:bCs/>
          <w:sz w:val="24"/>
        </w:rPr>
        <w:t>Unfurl planning</w:t>
      </w:r>
    </w:p>
    <w:p w14:paraId="538EA7B7" w14:textId="77777777" w:rsidR="00BD02D4" w:rsidRPr="00794F89" w:rsidRDefault="00BD02D4" w:rsidP="00BD02D4">
      <w:pPr>
        <w:pStyle w:val="NoSpacing"/>
        <w:numPr>
          <w:ilvl w:val="0"/>
          <w:numId w:val="48"/>
        </w:numPr>
        <w:spacing w:before="120" w:after="80" w:line="288" w:lineRule="auto"/>
        <w:jc w:val="both"/>
        <w:rPr>
          <w:rFonts w:cs="Calibri"/>
          <w:bCs/>
          <w:sz w:val="24"/>
        </w:rPr>
      </w:pPr>
      <w:r w:rsidRPr="00794F89">
        <w:rPr>
          <w:rFonts w:cs="Calibri"/>
          <w:bCs/>
          <w:sz w:val="24"/>
        </w:rPr>
        <w:t xml:space="preserve">Arrange planning meetings with Unfurl Host. Discuss and feedback previous Unfurls. Collaborate on plans for future Unfurls. </w:t>
      </w:r>
    </w:p>
    <w:p w14:paraId="22C4EFC0" w14:textId="77777777" w:rsidR="00BD02D4" w:rsidRPr="00794F89" w:rsidRDefault="00BD02D4" w:rsidP="00BD02D4">
      <w:pPr>
        <w:pStyle w:val="NoSpacing"/>
        <w:spacing w:before="120" w:after="80" w:line="288" w:lineRule="auto"/>
        <w:jc w:val="both"/>
        <w:rPr>
          <w:rFonts w:cs="Calibri"/>
          <w:b/>
          <w:bCs/>
          <w:sz w:val="24"/>
        </w:rPr>
      </w:pPr>
      <w:r w:rsidRPr="00794F89">
        <w:rPr>
          <w:rFonts w:cs="Calibri"/>
          <w:b/>
          <w:bCs/>
          <w:sz w:val="24"/>
        </w:rPr>
        <w:t>Event days</w:t>
      </w:r>
    </w:p>
    <w:p w14:paraId="782E4B2C" w14:textId="77777777" w:rsidR="00BD02D4" w:rsidRPr="00794F89" w:rsidRDefault="00BD02D4" w:rsidP="00BD02D4">
      <w:pPr>
        <w:pStyle w:val="NoSpacing"/>
        <w:numPr>
          <w:ilvl w:val="0"/>
          <w:numId w:val="48"/>
        </w:numPr>
        <w:spacing w:before="120" w:after="80" w:line="288" w:lineRule="auto"/>
        <w:jc w:val="both"/>
        <w:rPr>
          <w:rFonts w:cs="Calibri"/>
          <w:bCs/>
          <w:sz w:val="24"/>
        </w:rPr>
      </w:pPr>
      <w:r w:rsidRPr="00794F89">
        <w:rPr>
          <w:rFonts w:cs="Calibri"/>
          <w:bCs/>
          <w:sz w:val="24"/>
        </w:rPr>
        <w:t>Work with Unfurl Host and Bubble Club volunteers to curate and set up Room 2 for Unfurl.</w:t>
      </w:r>
    </w:p>
    <w:p w14:paraId="2306E08E" w14:textId="77777777" w:rsidR="00BD02D4" w:rsidRPr="00794F89" w:rsidRDefault="00BD02D4" w:rsidP="00BD02D4">
      <w:pPr>
        <w:pStyle w:val="NoSpacing"/>
        <w:numPr>
          <w:ilvl w:val="0"/>
          <w:numId w:val="48"/>
        </w:numPr>
        <w:spacing w:before="120" w:after="80" w:line="288" w:lineRule="auto"/>
        <w:jc w:val="both"/>
        <w:rPr>
          <w:rFonts w:cs="Calibri"/>
          <w:bCs/>
          <w:sz w:val="24"/>
        </w:rPr>
      </w:pPr>
      <w:r w:rsidRPr="00794F89">
        <w:rPr>
          <w:rFonts w:cs="Calibri"/>
          <w:bCs/>
          <w:sz w:val="24"/>
        </w:rPr>
        <w:t>Support Unfurl Host with all requirements for smooth running of Unfurl experiences.</w:t>
      </w:r>
    </w:p>
    <w:p w14:paraId="59E16DF1" w14:textId="77777777" w:rsidR="00BD02D4" w:rsidRPr="00794F89" w:rsidRDefault="00BD02D4" w:rsidP="00BD02D4">
      <w:pPr>
        <w:pStyle w:val="NoSpacing"/>
        <w:numPr>
          <w:ilvl w:val="0"/>
          <w:numId w:val="48"/>
        </w:numPr>
        <w:spacing w:before="120" w:after="80" w:line="288" w:lineRule="auto"/>
        <w:jc w:val="both"/>
        <w:rPr>
          <w:rFonts w:cs="Calibri"/>
          <w:bCs/>
          <w:sz w:val="24"/>
        </w:rPr>
      </w:pPr>
      <w:r w:rsidRPr="00794F89">
        <w:rPr>
          <w:rFonts w:cs="Calibri"/>
          <w:bCs/>
          <w:sz w:val="24"/>
        </w:rPr>
        <w:t>Manage the logistics of the space, the stage and the audience. This might include sound, lighting, timings, equipment, warmth, crowding, safeguarding.</w:t>
      </w:r>
    </w:p>
    <w:p w14:paraId="3843A5E5" w14:textId="77777777" w:rsidR="00BD02D4" w:rsidRPr="00794F89" w:rsidRDefault="00BD02D4" w:rsidP="00BD02D4">
      <w:pPr>
        <w:pStyle w:val="NoSpacing"/>
        <w:numPr>
          <w:ilvl w:val="0"/>
          <w:numId w:val="48"/>
        </w:numPr>
        <w:spacing w:before="120" w:after="80" w:line="288" w:lineRule="auto"/>
        <w:jc w:val="both"/>
        <w:rPr>
          <w:rFonts w:cs="Calibri"/>
          <w:bCs/>
          <w:sz w:val="24"/>
        </w:rPr>
      </w:pPr>
      <w:r w:rsidRPr="00794F89">
        <w:rPr>
          <w:rFonts w:cs="Calibri"/>
          <w:bCs/>
          <w:sz w:val="24"/>
        </w:rPr>
        <w:t>Connect with audience and artists. Encourage and support people to take part and perform on the open mic. Take details of people who would be interested to take part in the artist development programme.</w:t>
      </w:r>
    </w:p>
    <w:p w14:paraId="164018E3" w14:textId="77777777" w:rsidR="00BD02D4" w:rsidRPr="00794F89" w:rsidRDefault="00BD02D4" w:rsidP="00BD02D4">
      <w:pPr>
        <w:pStyle w:val="NoSpacing"/>
        <w:spacing w:before="120" w:after="80" w:line="288" w:lineRule="auto"/>
        <w:jc w:val="both"/>
        <w:rPr>
          <w:rFonts w:cs="Calibri"/>
          <w:b/>
          <w:bCs/>
          <w:sz w:val="24"/>
        </w:rPr>
      </w:pPr>
      <w:r w:rsidRPr="00794F89">
        <w:rPr>
          <w:rFonts w:cs="Calibri"/>
          <w:b/>
          <w:bCs/>
          <w:sz w:val="24"/>
        </w:rPr>
        <w:t>Improving Accessibility</w:t>
      </w:r>
    </w:p>
    <w:p w14:paraId="34077603" w14:textId="77777777" w:rsidR="00BD02D4" w:rsidRPr="00794F89" w:rsidRDefault="00BD02D4" w:rsidP="00BD02D4">
      <w:pPr>
        <w:pStyle w:val="NoSpacing"/>
        <w:numPr>
          <w:ilvl w:val="0"/>
          <w:numId w:val="52"/>
        </w:numPr>
        <w:spacing w:before="120" w:after="80" w:line="288" w:lineRule="auto"/>
        <w:jc w:val="both"/>
        <w:rPr>
          <w:rFonts w:cs="Calibri"/>
          <w:bCs/>
          <w:sz w:val="24"/>
        </w:rPr>
      </w:pPr>
      <w:r w:rsidRPr="00794F89">
        <w:rPr>
          <w:rFonts w:cs="Calibri"/>
          <w:bCs/>
          <w:sz w:val="24"/>
        </w:rPr>
        <w:lastRenderedPageBreak/>
        <w:t>Access is a continuous journey for us, we do our best but we are always learning and improving. The Creative Access Worker will dedicate time to this work, researching and implementing best practice so that we can stay on the cutting edge of best practice for inclusion and access in all our projects.</w:t>
      </w:r>
    </w:p>
    <w:p w14:paraId="1D4717C0" w14:textId="77777777" w:rsidR="00BD02D4" w:rsidRPr="00794F89" w:rsidRDefault="00BD02D4" w:rsidP="00BD02D4">
      <w:pPr>
        <w:pStyle w:val="NoSpacing"/>
        <w:numPr>
          <w:ilvl w:val="0"/>
          <w:numId w:val="52"/>
        </w:numPr>
        <w:spacing w:before="120" w:after="80" w:line="288" w:lineRule="auto"/>
        <w:jc w:val="both"/>
        <w:rPr>
          <w:rFonts w:cs="Calibri"/>
          <w:bCs/>
          <w:sz w:val="24"/>
        </w:rPr>
      </w:pPr>
      <w:r w:rsidRPr="00794F89">
        <w:rPr>
          <w:rFonts w:cs="Calibri"/>
          <w:bCs/>
          <w:sz w:val="24"/>
        </w:rPr>
        <w:t>This might involve: Designing easy read information packs, Creating access videos, Improving signage systems at events, Creating questionnaires to understand user experience better, Finding new ways of reaching out to hard-to-reach people who might benefit from our programmes.</w:t>
      </w:r>
    </w:p>
    <w:p w14:paraId="4B66DF3D" w14:textId="77777777" w:rsidR="00BD02D4" w:rsidRPr="00794F89" w:rsidRDefault="00BD02D4" w:rsidP="00BD02D4">
      <w:pPr>
        <w:pStyle w:val="NoSpacing"/>
        <w:spacing w:before="120" w:after="80" w:line="288" w:lineRule="auto"/>
        <w:jc w:val="both"/>
        <w:rPr>
          <w:rFonts w:cs="Calibri"/>
          <w:b/>
          <w:sz w:val="24"/>
        </w:rPr>
      </w:pPr>
      <w:r w:rsidRPr="00794F89">
        <w:rPr>
          <w:rFonts w:cs="Calibri"/>
          <w:b/>
          <w:sz w:val="24"/>
        </w:rPr>
        <w:t>Planning and Reporting</w:t>
      </w:r>
    </w:p>
    <w:p w14:paraId="448F13BB" w14:textId="77777777" w:rsidR="00BD02D4" w:rsidRPr="00794F89" w:rsidRDefault="00BD02D4" w:rsidP="00BD02D4">
      <w:pPr>
        <w:pStyle w:val="NoSpacing"/>
        <w:numPr>
          <w:ilvl w:val="0"/>
          <w:numId w:val="52"/>
        </w:numPr>
        <w:spacing w:before="120" w:after="80" w:line="288" w:lineRule="auto"/>
        <w:jc w:val="both"/>
        <w:rPr>
          <w:rFonts w:cs="Calibri"/>
          <w:bCs/>
          <w:sz w:val="24"/>
        </w:rPr>
      </w:pPr>
      <w:r w:rsidRPr="00794F89">
        <w:rPr>
          <w:rFonts w:cs="Calibri"/>
          <w:bCs/>
          <w:sz w:val="24"/>
        </w:rPr>
        <w:t>Work with Bubble Club Programmes Manager to create clear plans with realistic timelines and targets.</w:t>
      </w:r>
    </w:p>
    <w:p w14:paraId="3FF4CE57" w14:textId="77777777" w:rsidR="00BD02D4" w:rsidRPr="00794F89" w:rsidRDefault="00BD02D4" w:rsidP="00BD02D4">
      <w:pPr>
        <w:pStyle w:val="NoSpacing"/>
        <w:numPr>
          <w:ilvl w:val="0"/>
          <w:numId w:val="52"/>
        </w:numPr>
        <w:spacing w:before="120" w:after="80" w:line="288" w:lineRule="auto"/>
        <w:jc w:val="both"/>
        <w:rPr>
          <w:rFonts w:cs="Calibri"/>
          <w:b/>
          <w:sz w:val="24"/>
        </w:rPr>
      </w:pPr>
      <w:r w:rsidRPr="00794F89">
        <w:rPr>
          <w:rFonts w:cs="Calibri"/>
          <w:bCs/>
          <w:sz w:val="24"/>
        </w:rPr>
        <w:t>Keep ongoing records of all activities. Tracking and updating completion of targets. Develop creative and non-invasive ways to measure and record the impact your work is having.</w:t>
      </w:r>
    </w:p>
    <w:p w14:paraId="2D9CBE8B" w14:textId="77777777" w:rsidR="00BD02D4" w:rsidRPr="00794F89" w:rsidRDefault="00BD02D4" w:rsidP="00BD02D4">
      <w:pPr>
        <w:pStyle w:val="NoSpacing"/>
        <w:numPr>
          <w:ilvl w:val="0"/>
          <w:numId w:val="52"/>
        </w:numPr>
        <w:spacing w:before="120" w:after="80" w:line="288" w:lineRule="auto"/>
        <w:jc w:val="both"/>
        <w:rPr>
          <w:rFonts w:cs="Calibri"/>
          <w:b/>
          <w:sz w:val="24"/>
        </w:rPr>
      </w:pPr>
      <w:r w:rsidRPr="00794F89">
        <w:rPr>
          <w:rFonts w:cs="Calibri"/>
          <w:bCs/>
          <w:sz w:val="24"/>
        </w:rPr>
        <w:t>Record and report any concerns as they arise in line with Bubble Club best practice handbook and Safeguarding policy.</w:t>
      </w:r>
    </w:p>
    <w:p w14:paraId="7146934A" w14:textId="77777777" w:rsidR="00BD02D4" w:rsidRPr="00794F89" w:rsidRDefault="00BD02D4" w:rsidP="00BD02D4">
      <w:pPr>
        <w:pStyle w:val="NoSpacing"/>
        <w:spacing w:before="120" w:after="80" w:line="288" w:lineRule="auto"/>
        <w:ind w:left="720"/>
        <w:jc w:val="both"/>
        <w:rPr>
          <w:rFonts w:cs="Calibri"/>
          <w:bCs/>
          <w:sz w:val="24"/>
        </w:rPr>
      </w:pPr>
    </w:p>
    <w:p w14:paraId="3B8D71F3" w14:textId="77777777" w:rsidR="00BD02D4" w:rsidRPr="00794F89" w:rsidRDefault="00BD02D4" w:rsidP="00BD02D4">
      <w:pPr>
        <w:pStyle w:val="Heading1"/>
        <w:pBdr>
          <w:bottom w:val="none" w:sz="0" w:space="0" w:color="auto"/>
        </w:pBdr>
        <w:spacing w:before="120" w:after="80" w:line="288" w:lineRule="auto"/>
        <w:jc w:val="both"/>
        <w:rPr>
          <w:rFonts w:cs="Calibri"/>
          <w:u w:val="single"/>
        </w:rPr>
      </w:pPr>
      <w:r w:rsidRPr="00794F89">
        <w:rPr>
          <w:rFonts w:cs="Calibri"/>
          <w:u w:val="single"/>
        </w:rPr>
        <w:t xml:space="preserve">Person Specification   </w:t>
      </w:r>
    </w:p>
    <w:p w14:paraId="3C5938B1" w14:textId="77777777" w:rsidR="00BD02D4" w:rsidRPr="00794F89" w:rsidRDefault="00BD02D4" w:rsidP="00BD02D4">
      <w:pPr>
        <w:spacing w:before="120" w:after="80" w:line="288" w:lineRule="auto"/>
        <w:jc w:val="both"/>
        <w:rPr>
          <w:rFonts w:ascii="Calibri" w:hAnsi="Calibri" w:cs="Calibri"/>
          <w:bCs/>
        </w:rPr>
      </w:pPr>
      <w:r w:rsidRPr="00794F89">
        <w:rPr>
          <w:rFonts w:ascii="Calibri" w:hAnsi="Calibri" w:cs="Calibri"/>
          <w:b/>
        </w:rPr>
        <w:t>Please demonstrate how you meet these on your application – this will be the criteria on which we will shortlist you for your interview.</w:t>
      </w:r>
    </w:p>
    <w:p w14:paraId="45E0A7BB" w14:textId="77777777" w:rsidR="00BD02D4" w:rsidRPr="00794F89" w:rsidRDefault="00BD02D4" w:rsidP="00BD02D4">
      <w:pPr>
        <w:pStyle w:val="NormalWeb"/>
        <w:numPr>
          <w:ilvl w:val="0"/>
          <w:numId w:val="56"/>
        </w:numPr>
        <w:spacing w:before="120" w:beforeAutospacing="0" w:after="80" w:afterAutospacing="0" w:line="288" w:lineRule="auto"/>
        <w:jc w:val="both"/>
        <w:rPr>
          <w:color w:val="000000"/>
          <w:sz w:val="24"/>
          <w:szCs w:val="24"/>
        </w:rPr>
      </w:pPr>
      <w:r w:rsidRPr="00794F89">
        <w:rPr>
          <w:color w:val="000000"/>
          <w:sz w:val="24"/>
          <w:szCs w:val="24"/>
        </w:rPr>
        <w:t xml:space="preserve">Ability to manage and deliver creative projects, including designing a strategy, project planning, monitoring and evaluation. </w:t>
      </w:r>
    </w:p>
    <w:p w14:paraId="568F8B12" w14:textId="77777777" w:rsidR="00BD02D4" w:rsidRPr="00794F89" w:rsidRDefault="00BD02D4" w:rsidP="00BD02D4">
      <w:pPr>
        <w:pStyle w:val="NormalWeb"/>
        <w:numPr>
          <w:ilvl w:val="0"/>
          <w:numId w:val="56"/>
        </w:numPr>
        <w:spacing w:before="120" w:beforeAutospacing="0" w:after="80" w:afterAutospacing="0" w:line="288" w:lineRule="auto"/>
        <w:jc w:val="both"/>
        <w:rPr>
          <w:color w:val="000000"/>
          <w:sz w:val="24"/>
          <w:szCs w:val="24"/>
        </w:rPr>
      </w:pPr>
      <w:r w:rsidRPr="00794F89">
        <w:rPr>
          <w:color w:val="000000"/>
          <w:sz w:val="24"/>
          <w:szCs w:val="24"/>
        </w:rPr>
        <w:t>Excellent communication skills with an ability to communicate with both colleagues as well as with participants who have communication difficulties.</w:t>
      </w:r>
    </w:p>
    <w:p w14:paraId="5BD71F15" w14:textId="77777777" w:rsidR="00BD02D4" w:rsidRPr="00794F89" w:rsidRDefault="00BD02D4" w:rsidP="00BD02D4">
      <w:pPr>
        <w:pStyle w:val="NormalWeb"/>
        <w:numPr>
          <w:ilvl w:val="0"/>
          <w:numId w:val="56"/>
        </w:numPr>
        <w:spacing w:before="120" w:beforeAutospacing="0" w:after="80" w:afterAutospacing="0" w:line="288" w:lineRule="auto"/>
        <w:jc w:val="both"/>
        <w:rPr>
          <w:color w:val="000000"/>
          <w:sz w:val="24"/>
          <w:szCs w:val="24"/>
        </w:rPr>
      </w:pPr>
      <w:r w:rsidRPr="00794F89">
        <w:rPr>
          <w:color w:val="000000"/>
          <w:sz w:val="24"/>
          <w:szCs w:val="24"/>
        </w:rPr>
        <w:t>A passion for supporting marginalised and excluded artists to develop creatively and professionally.</w:t>
      </w:r>
    </w:p>
    <w:p w14:paraId="66D057E5" w14:textId="77777777" w:rsidR="00BD02D4" w:rsidRPr="00794F89" w:rsidRDefault="00BD02D4" w:rsidP="00BD02D4">
      <w:pPr>
        <w:pStyle w:val="NormalWeb"/>
        <w:numPr>
          <w:ilvl w:val="0"/>
          <w:numId w:val="56"/>
        </w:numPr>
        <w:spacing w:before="120" w:beforeAutospacing="0" w:after="80" w:afterAutospacing="0" w:line="288" w:lineRule="auto"/>
        <w:jc w:val="both"/>
        <w:rPr>
          <w:color w:val="000000"/>
          <w:sz w:val="24"/>
          <w:szCs w:val="24"/>
        </w:rPr>
      </w:pPr>
      <w:r w:rsidRPr="00794F89">
        <w:rPr>
          <w:color w:val="000000"/>
          <w:sz w:val="24"/>
          <w:szCs w:val="24"/>
        </w:rPr>
        <w:t>A passion for creative experimentation, performance design and event production.</w:t>
      </w:r>
    </w:p>
    <w:p w14:paraId="61C8E247" w14:textId="77777777" w:rsidR="00BD02D4" w:rsidRPr="00794F89" w:rsidRDefault="00BD02D4" w:rsidP="00BD02D4">
      <w:pPr>
        <w:pStyle w:val="NormalWeb"/>
        <w:numPr>
          <w:ilvl w:val="0"/>
          <w:numId w:val="53"/>
        </w:numPr>
        <w:spacing w:before="120" w:beforeAutospacing="0" w:after="80" w:afterAutospacing="0" w:line="288" w:lineRule="auto"/>
        <w:jc w:val="both"/>
        <w:rPr>
          <w:color w:val="000000"/>
          <w:sz w:val="24"/>
          <w:szCs w:val="24"/>
        </w:rPr>
      </w:pPr>
      <w:r w:rsidRPr="00794F89">
        <w:rPr>
          <w:color w:val="000000"/>
          <w:sz w:val="24"/>
          <w:szCs w:val="24"/>
        </w:rPr>
        <w:t>An understanding of the Social Model of Disability and the barriers learning disabled people face when engaging with the music and performance industry as audiences, artists, volunteers and professionals.</w:t>
      </w:r>
    </w:p>
    <w:p w14:paraId="729DA1D2" w14:textId="77777777" w:rsidR="00BD02D4" w:rsidRPr="00794F89" w:rsidRDefault="00BD02D4" w:rsidP="00BD02D4">
      <w:pPr>
        <w:pStyle w:val="NormalWeb"/>
        <w:spacing w:before="120" w:beforeAutospacing="0" w:after="80" w:afterAutospacing="0" w:line="288" w:lineRule="auto"/>
        <w:ind w:left="720"/>
        <w:jc w:val="both"/>
        <w:rPr>
          <w:color w:val="000000"/>
          <w:sz w:val="24"/>
          <w:szCs w:val="24"/>
        </w:rPr>
      </w:pPr>
    </w:p>
    <w:p w14:paraId="2455E1F0" w14:textId="77777777" w:rsidR="00BD02D4" w:rsidRPr="00794F89" w:rsidRDefault="00BD02D4" w:rsidP="00BD02D4">
      <w:pPr>
        <w:spacing w:before="120" w:after="80" w:line="288" w:lineRule="auto"/>
        <w:jc w:val="both"/>
        <w:rPr>
          <w:rFonts w:ascii="Calibri" w:hAnsi="Calibri" w:cs="Calibri"/>
          <w:b/>
        </w:rPr>
      </w:pPr>
      <w:r w:rsidRPr="00794F89">
        <w:rPr>
          <w:rFonts w:ascii="Calibri" w:hAnsi="Calibri" w:cs="Calibri"/>
          <w:b/>
        </w:rPr>
        <w:t>Other skills and experience that could beneficial to this role:</w:t>
      </w:r>
    </w:p>
    <w:p w14:paraId="0DC9765A" w14:textId="77777777" w:rsidR="00BD02D4" w:rsidRPr="00794F89" w:rsidRDefault="00BD02D4" w:rsidP="00BD02D4">
      <w:pPr>
        <w:pStyle w:val="ListParagraph"/>
        <w:numPr>
          <w:ilvl w:val="0"/>
          <w:numId w:val="60"/>
        </w:numPr>
        <w:spacing w:before="120" w:after="80" w:line="288" w:lineRule="auto"/>
        <w:jc w:val="both"/>
        <w:rPr>
          <w:rFonts w:cs="Calibri"/>
          <w:bCs/>
        </w:rPr>
      </w:pPr>
      <w:r w:rsidRPr="00794F89">
        <w:rPr>
          <w:rFonts w:cs="Calibri"/>
          <w:bCs/>
        </w:rPr>
        <w:t>Theatre Design</w:t>
      </w:r>
    </w:p>
    <w:p w14:paraId="04CE1D16" w14:textId="77777777" w:rsidR="00BD02D4" w:rsidRPr="00794F89" w:rsidRDefault="00BD02D4" w:rsidP="00BD02D4">
      <w:pPr>
        <w:pStyle w:val="ListParagraph"/>
        <w:numPr>
          <w:ilvl w:val="0"/>
          <w:numId w:val="60"/>
        </w:numPr>
        <w:spacing w:before="120" w:after="80" w:line="288" w:lineRule="auto"/>
        <w:jc w:val="both"/>
        <w:rPr>
          <w:rFonts w:cs="Calibri"/>
          <w:bCs/>
        </w:rPr>
      </w:pPr>
      <w:r w:rsidRPr="00794F89">
        <w:rPr>
          <w:rFonts w:cs="Calibri"/>
          <w:bCs/>
        </w:rPr>
        <w:t>Graphic Design</w:t>
      </w:r>
    </w:p>
    <w:p w14:paraId="723E85EB" w14:textId="77777777" w:rsidR="00BD02D4" w:rsidRPr="00794F89" w:rsidRDefault="00BD02D4" w:rsidP="00BD02D4">
      <w:pPr>
        <w:pStyle w:val="ListParagraph"/>
        <w:numPr>
          <w:ilvl w:val="0"/>
          <w:numId w:val="60"/>
        </w:numPr>
        <w:spacing w:before="120" w:after="80" w:line="288" w:lineRule="auto"/>
        <w:jc w:val="both"/>
        <w:rPr>
          <w:rFonts w:cs="Calibri"/>
          <w:bCs/>
        </w:rPr>
      </w:pPr>
      <w:r w:rsidRPr="00794F89">
        <w:rPr>
          <w:rFonts w:cs="Calibri"/>
          <w:bCs/>
        </w:rPr>
        <w:t xml:space="preserve">Technology: Video Editing, Projectors, Mixing Desk, Lighting Desk </w:t>
      </w:r>
    </w:p>
    <w:p w14:paraId="63A479A9" w14:textId="77777777" w:rsidR="00BD02D4" w:rsidRPr="00794F89" w:rsidRDefault="00BD02D4" w:rsidP="00BD02D4">
      <w:pPr>
        <w:pStyle w:val="ListParagraph"/>
        <w:numPr>
          <w:ilvl w:val="0"/>
          <w:numId w:val="60"/>
        </w:numPr>
        <w:spacing w:before="120" w:after="80" w:line="288" w:lineRule="auto"/>
        <w:jc w:val="both"/>
        <w:rPr>
          <w:rFonts w:cs="Calibri"/>
          <w:bCs/>
        </w:rPr>
      </w:pPr>
      <w:r w:rsidRPr="00794F89">
        <w:rPr>
          <w:rFonts w:cs="Calibri"/>
          <w:bCs/>
        </w:rPr>
        <w:t>Support Work</w:t>
      </w:r>
    </w:p>
    <w:p w14:paraId="37DC3AD0" w14:textId="77777777" w:rsidR="00BD02D4" w:rsidRPr="00794F89" w:rsidRDefault="00BD02D4" w:rsidP="00BD02D4">
      <w:pPr>
        <w:pStyle w:val="ListParagraph"/>
        <w:numPr>
          <w:ilvl w:val="0"/>
          <w:numId w:val="60"/>
        </w:numPr>
        <w:spacing w:before="120" w:after="80" w:line="288" w:lineRule="auto"/>
        <w:jc w:val="both"/>
        <w:rPr>
          <w:rFonts w:cs="Calibri"/>
          <w:bCs/>
        </w:rPr>
      </w:pPr>
      <w:r w:rsidRPr="00794F89">
        <w:rPr>
          <w:rFonts w:cs="Calibri"/>
          <w:bCs/>
        </w:rPr>
        <w:t>Personal Creative Practice (Art, Music, Theatre, Poetry, Dance…)</w:t>
      </w:r>
    </w:p>
    <w:p w14:paraId="16C8FF0D" w14:textId="77777777" w:rsidR="00BD02D4" w:rsidRPr="00794F89" w:rsidRDefault="00BD02D4" w:rsidP="00BD02D4">
      <w:pPr>
        <w:pStyle w:val="Heading1"/>
        <w:pBdr>
          <w:bottom w:val="none" w:sz="0" w:space="0" w:color="auto"/>
        </w:pBdr>
        <w:spacing w:before="120" w:after="80" w:line="288" w:lineRule="auto"/>
        <w:jc w:val="both"/>
        <w:rPr>
          <w:rFonts w:cs="Calibri"/>
          <w:sz w:val="24"/>
          <w:szCs w:val="24"/>
        </w:rPr>
      </w:pPr>
    </w:p>
    <w:p w14:paraId="37ED661F" w14:textId="77777777" w:rsidR="00BD02D4" w:rsidRPr="00794F89" w:rsidRDefault="00BD02D4" w:rsidP="00BD02D4">
      <w:pPr>
        <w:pStyle w:val="Heading1"/>
        <w:pBdr>
          <w:bottom w:val="none" w:sz="0" w:space="0" w:color="auto"/>
        </w:pBdr>
        <w:spacing w:before="120" w:after="80" w:line="288" w:lineRule="auto"/>
        <w:jc w:val="both"/>
        <w:rPr>
          <w:rFonts w:cs="Calibri"/>
          <w:u w:val="single"/>
        </w:rPr>
      </w:pPr>
      <w:r w:rsidRPr="00794F89">
        <w:rPr>
          <w:rFonts w:cs="Calibri"/>
          <w:u w:val="single"/>
        </w:rPr>
        <w:t>Expectations of all staff at Bubble Club</w:t>
      </w:r>
    </w:p>
    <w:p w14:paraId="29738948" w14:textId="77777777" w:rsidR="00BD02D4" w:rsidRPr="00794F89" w:rsidRDefault="00BD02D4" w:rsidP="00BD02D4">
      <w:pPr>
        <w:spacing w:before="120" w:after="80" w:line="288" w:lineRule="auto"/>
        <w:jc w:val="both"/>
        <w:rPr>
          <w:rFonts w:ascii="Calibri" w:hAnsi="Calibri" w:cs="Calibri"/>
          <w:b/>
        </w:rPr>
      </w:pPr>
      <w:r w:rsidRPr="00794F89">
        <w:rPr>
          <w:rFonts w:ascii="Calibri" w:hAnsi="Calibri" w:cs="Calibri"/>
          <w:b/>
        </w:rPr>
        <w:t>These are expectations we have for all of our roles at Bubble Club. You will not be asked to directly demonstrate this on your application but we may not take your application further if your application or interview give us a reason to believe you do not meet these standards.</w:t>
      </w:r>
    </w:p>
    <w:p w14:paraId="506656B6" w14:textId="77777777" w:rsidR="00BD02D4" w:rsidRPr="00794F89" w:rsidRDefault="00BD02D4" w:rsidP="00BD02D4">
      <w:pPr>
        <w:spacing w:before="120" w:after="80" w:line="288" w:lineRule="auto"/>
        <w:jc w:val="both"/>
        <w:rPr>
          <w:rFonts w:ascii="Calibri" w:hAnsi="Calibri" w:cs="Calibri"/>
          <w:b/>
        </w:rPr>
      </w:pPr>
      <w:r w:rsidRPr="00794F89">
        <w:rPr>
          <w:rFonts w:ascii="Calibri" w:hAnsi="Calibri" w:cs="Calibri"/>
          <w:b/>
        </w:rPr>
        <w:t>We expect staff to:</w:t>
      </w:r>
    </w:p>
    <w:p w14:paraId="01196FDE" w14:textId="77777777" w:rsidR="00BD02D4" w:rsidRPr="00794F89" w:rsidRDefault="00BD02D4" w:rsidP="00BD02D4">
      <w:pPr>
        <w:pStyle w:val="ListParagraph"/>
        <w:numPr>
          <w:ilvl w:val="0"/>
          <w:numId w:val="42"/>
        </w:numPr>
        <w:spacing w:before="120" w:after="80" w:line="288" w:lineRule="auto"/>
        <w:ind w:left="714" w:hanging="357"/>
        <w:contextualSpacing w:val="0"/>
        <w:jc w:val="both"/>
        <w:rPr>
          <w:rFonts w:cs="Calibri"/>
          <w:bCs/>
          <w:sz w:val="24"/>
          <w:szCs w:val="24"/>
        </w:rPr>
      </w:pPr>
      <w:r w:rsidRPr="00794F89">
        <w:rPr>
          <w:rFonts w:cs="Calibri"/>
          <w:bCs/>
          <w:sz w:val="24"/>
          <w:szCs w:val="24"/>
        </w:rPr>
        <w:t>Treat colleagues, audience members, trustees, live events industry professionals and everyone you meet through your work in the charity in a fair and respectful manner.</w:t>
      </w:r>
    </w:p>
    <w:p w14:paraId="47E552C4" w14:textId="77777777" w:rsidR="00BD02D4" w:rsidRPr="00794F89" w:rsidRDefault="00BD02D4" w:rsidP="00BD02D4">
      <w:pPr>
        <w:pStyle w:val="ListParagraph"/>
        <w:numPr>
          <w:ilvl w:val="0"/>
          <w:numId w:val="42"/>
        </w:numPr>
        <w:spacing w:before="120" w:after="80" w:line="288" w:lineRule="auto"/>
        <w:ind w:left="714" w:hanging="357"/>
        <w:contextualSpacing w:val="0"/>
        <w:jc w:val="both"/>
        <w:rPr>
          <w:rFonts w:cs="Calibri"/>
          <w:bCs/>
          <w:sz w:val="24"/>
          <w:szCs w:val="24"/>
        </w:rPr>
      </w:pPr>
      <w:r w:rsidRPr="00794F89">
        <w:rPr>
          <w:rFonts w:cs="Calibri"/>
          <w:bCs/>
          <w:sz w:val="24"/>
          <w:szCs w:val="24"/>
        </w:rPr>
        <w:t xml:space="preserve">Support equity and inclusion for anyone who experiences barriers of discrimination due to any protected characteristic under the Equality Act. </w:t>
      </w:r>
    </w:p>
    <w:p w14:paraId="43A50F1B" w14:textId="77777777" w:rsidR="00BD02D4" w:rsidRPr="00794F89" w:rsidRDefault="00BD02D4" w:rsidP="00BD02D4">
      <w:pPr>
        <w:pStyle w:val="ListParagraph"/>
        <w:numPr>
          <w:ilvl w:val="0"/>
          <w:numId w:val="42"/>
        </w:numPr>
        <w:spacing w:before="120" w:after="80" w:line="288" w:lineRule="auto"/>
        <w:ind w:left="714" w:hanging="357"/>
        <w:contextualSpacing w:val="0"/>
        <w:jc w:val="both"/>
        <w:rPr>
          <w:rFonts w:cs="Calibri"/>
          <w:bCs/>
          <w:sz w:val="24"/>
          <w:szCs w:val="24"/>
        </w:rPr>
      </w:pPr>
      <w:r w:rsidRPr="00794F89">
        <w:rPr>
          <w:rFonts w:cs="Calibri"/>
          <w:bCs/>
          <w:sz w:val="24"/>
          <w:szCs w:val="24"/>
        </w:rPr>
        <w:t xml:space="preserve">Maintain professional boundaries with colleagues, volunteers, participants, guests and anyone else you meet who you meet through your work in the organisation. </w:t>
      </w:r>
    </w:p>
    <w:p w14:paraId="2E416550" w14:textId="77777777" w:rsidR="00BD02D4" w:rsidRPr="00794F89" w:rsidRDefault="00BD02D4" w:rsidP="00BD02D4">
      <w:pPr>
        <w:pStyle w:val="ListParagraph"/>
        <w:numPr>
          <w:ilvl w:val="0"/>
          <w:numId w:val="42"/>
        </w:numPr>
        <w:spacing w:before="120" w:after="80" w:line="288" w:lineRule="auto"/>
        <w:ind w:left="714" w:hanging="357"/>
        <w:contextualSpacing w:val="0"/>
        <w:jc w:val="both"/>
        <w:rPr>
          <w:rFonts w:cs="Calibri"/>
          <w:bCs/>
          <w:sz w:val="24"/>
          <w:szCs w:val="24"/>
        </w:rPr>
      </w:pPr>
      <w:r w:rsidRPr="00794F89">
        <w:rPr>
          <w:rFonts w:cs="Calibri"/>
          <w:bCs/>
          <w:sz w:val="24"/>
          <w:szCs w:val="24"/>
        </w:rPr>
        <w:t>Approach your role with honesty and integrity and avoid using your connection with the charity for personal gain or that of family or friends.</w:t>
      </w:r>
    </w:p>
    <w:p w14:paraId="1DD8741F" w14:textId="77777777" w:rsidR="00BD02D4" w:rsidRPr="00794F89" w:rsidRDefault="00BD02D4" w:rsidP="00BD02D4">
      <w:pPr>
        <w:pStyle w:val="ListParagraph"/>
        <w:numPr>
          <w:ilvl w:val="0"/>
          <w:numId w:val="42"/>
        </w:numPr>
        <w:spacing w:before="120" w:after="80" w:line="288" w:lineRule="auto"/>
        <w:ind w:left="714" w:hanging="357"/>
        <w:contextualSpacing w:val="0"/>
        <w:jc w:val="both"/>
        <w:rPr>
          <w:rFonts w:cs="Calibri"/>
          <w:bCs/>
          <w:sz w:val="24"/>
          <w:szCs w:val="24"/>
        </w:rPr>
      </w:pPr>
      <w:r w:rsidRPr="00794F89">
        <w:rPr>
          <w:rFonts w:cs="Calibri"/>
          <w:bCs/>
          <w:sz w:val="24"/>
          <w:szCs w:val="24"/>
        </w:rPr>
        <w:t>Maintain trust and confidentiality, including avoiding sharing details of confidential conversations on social media</w:t>
      </w:r>
    </w:p>
    <w:p w14:paraId="13EB9CBC" w14:textId="77777777" w:rsidR="00BD02D4" w:rsidRPr="00794F89" w:rsidRDefault="00BD02D4" w:rsidP="00BD02D4">
      <w:pPr>
        <w:pStyle w:val="ListParagraph"/>
        <w:numPr>
          <w:ilvl w:val="0"/>
          <w:numId w:val="42"/>
        </w:numPr>
        <w:spacing w:before="120" w:after="80" w:line="288" w:lineRule="auto"/>
        <w:ind w:left="714" w:hanging="357"/>
        <w:contextualSpacing w:val="0"/>
        <w:jc w:val="both"/>
        <w:rPr>
          <w:rFonts w:cs="Calibri"/>
          <w:bCs/>
          <w:sz w:val="24"/>
          <w:szCs w:val="24"/>
        </w:rPr>
      </w:pPr>
      <w:r w:rsidRPr="00794F89">
        <w:rPr>
          <w:rFonts w:cs="Calibri"/>
          <w:bCs/>
          <w:sz w:val="24"/>
          <w:szCs w:val="24"/>
        </w:rPr>
        <w:t xml:space="preserve">Be passionate about nightlife and creative practice and removing barriers that prevent disabled people from accessing it.  </w:t>
      </w:r>
    </w:p>
    <w:p w14:paraId="50E8991C" w14:textId="77777777" w:rsidR="00BD02D4" w:rsidRPr="00794F89" w:rsidRDefault="00BD02D4" w:rsidP="00BD02D4">
      <w:pPr>
        <w:pStyle w:val="ListParagraph"/>
        <w:numPr>
          <w:ilvl w:val="0"/>
          <w:numId w:val="42"/>
        </w:numPr>
        <w:spacing w:before="120" w:after="80" w:line="288" w:lineRule="auto"/>
        <w:ind w:left="714" w:hanging="357"/>
        <w:contextualSpacing w:val="0"/>
        <w:jc w:val="both"/>
        <w:rPr>
          <w:rFonts w:cs="Calibri"/>
          <w:bCs/>
          <w:sz w:val="24"/>
          <w:szCs w:val="24"/>
        </w:rPr>
      </w:pPr>
      <w:r w:rsidRPr="00794F89">
        <w:rPr>
          <w:rFonts w:cs="Calibri"/>
          <w:bCs/>
          <w:sz w:val="24"/>
          <w:szCs w:val="24"/>
        </w:rPr>
        <w:t xml:space="preserve">Avoid negative or patronising stereotypes or assumptions about disabled people or treating any one impairment as more ‘important’ than another. </w:t>
      </w:r>
    </w:p>
    <w:p w14:paraId="0646A596" w14:textId="77777777" w:rsidR="00BD02D4" w:rsidRPr="00794F89" w:rsidRDefault="00BD02D4" w:rsidP="00BD02D4">
      <w:pPr>
        <w:pStyle w:val="ListParagraph"/>
        <w:numPr>
          <w:ilvl w:val="0"/>
          <w:numId w:val="42"/>
        </w:numPr>
        <w:spacing w:before="120" w:after="80" w:line="288" w:lineRule="auto"/>
        <w:ind w:left="714" w:hanging="357"/>
        <w:contextualSpacing w:val="0"/>
        <w:jc w:val="both"/>
        <w:rPr>
          <w:rFonts w:cs="Calibri"/>
          <w:bCs/>
          <w:sz w:val="24"/>
          <w:szCs w:val="24"/>
        </w:rPr>
      </w:pPr>
      <w:r w:rsidRPr="00794F89">
        <w:rPr>
          <w:rFonts w:cs="Calibri"/>
          <w:bCs/>
          <w:sz w:val="24"/>
          <w:szCs w:val="24"/>
        </w:rPr>
        <w:t>To abide by our policies – particularly around Safeguarding and Equality &amp; Diversity.</w:t>
      </w:r>
    </w:p>
    <w:p w14:paraId="0D626EE7" w14:textId="082862FC" w:rsidR="00FC33BA" w:rsidRPr="00BD02D4" w:rsidRDefault="00FC33BA" w:rsidP="00BD02D4"/>
    <w:sectPr w:rsidR="00FC33BA" w:rsidRPr="00BD02D4" w:rsidSect="00616D40">
      <w:footerReference w:type="default" r:id="rId12"/>
      <w:headerReference w:type="first" r:id="rId13"/>
      <w:footerReference w:type="first" r:id="rId14"/>
      <w:pgSz w:w="11906" w:h="16838"/>
      <w:pgMar w:top="851" w:right="1440" w:bottom="709" w:left="1440" w:header="426" w:footer="4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B66C1" w14:textId="77777777" w:rsidR="00BE4E62" w:rsidRDefault="00BE4E62" w:rsidP="00014A53">
      <w:r>
        <w:separator/>
      </w:r>
    </w:p>
  </w:endnote>
  <w:endnote w:type="continuationSeparator" w:id="0">
    <w:p w14:paraId="05DB2674" w14:textId="77777777" w:rsidR="00BE4E62" w:rsidRDefault="00BE4E62" w:rsidP="00014A53">
      <w:r>
        <w:continuationSeparator/>
      </w:r>
    </w:p>
  </w:endnote>
  <w:endnote w:type="continuationNotice" w:id="1">
    <w:p w14:paraId="2CE9D811" w14:textId="77777777" w:rsidR="00BE4E62" w:rsidRDefault="00BE4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1B115" w14:textId="77777777" w:rsidR="002E5C41" w:rsidRDefault="002E5C41" w:rsidP="00977A65">
    <w:pPr>
      <w:pStyle w:val="Footer"/>
      <w:tabs>
        <w:tab w:val="clear" w:pos="4513"/>
        <w:tab w:val="clear" w:pos="9026"/>
        <w:tab w:val="left" w:pos="7585"/>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CE25" w14:textId="77777777" w:rsidR="00977A65" w:rsidRDefault="00977A65" w:rsidP="00E17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D92E6" w14:textId="77777777" w:rsidR="00BE4E62" w:rsidRDefault="00BE4E62" w:rsidP="00014A53">
      <w:r>
        <w:separator/>
      </w:r>
    </w:p>
  </w:footnote>
  <w:footnote w:type="continuationSeparator" w:id="0">
    <w:p w14:paraId="79BBA410" w14:textId="77777777" w:rsidR="00BE4E62" w:rsidRDefault="00BE4E62" w:rsidP="00014A53">
      <w:r>
        <w:continuationSeparator/>
      </w:r>
    </w:p>
  </w:footnote>
  <w:footnote w:type="continuationNotice" w:id="1">
    <w:p w14:paraId="3125BDB8" w14:textId="77777777" w:rsidR="00BE4E62" w:rsidRDefault="00BE4E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8533" w14:textId="5DBC7FEC" w:rsidR="00014A53" w:rsidRDefault="00014A53" w:rsidP="00014A5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00052C"/>
    <w:multiLevelType w:val="hybridMultilevel"/>
    <w:tmpl w:val="2012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84C4B"/>
    <w:multiLevelType w:val="hybridMultilevel"/>
    <w:tmpl w:val="3E48B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75858"/>
    <w:multiLevelType w:val="hybridMultilevel"/>
    <w:tmpl w:val="D22C9DD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6059EC"/>
    <w:multiLevelType w:val="hybridMultilevel"/>
    <w:tmpl w:val="0A8E2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A6A95"/>
    <w:multiLevelType w:val="hybridMultilevel"/>
    <w:tmpl w:val="4A72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056D1"/>
    <w:multiLevelType w:val="hybridMultilevel"/>
    <w:tmpl w:val="A170D04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636C9"/>
    <w:multiLevelType w:val="hybridMultilevel"/>
    <w:tmpl w:val="6308B57E"/>
    <w:lvl w:ilvl="0" w:tplc="08090001">
      <w:start w:val="1"/>
      <w:numFmt w:val="bullet"/>
      <w:lvlText w:val=""/>
      <w:lvlJc w:val="left"/>
      <w:pPr>
        <w:ind w:left="720" w:hanging="360"/>
      </w:pPr>
      <w:rPr>
        <w:rFonts w:ascii="Symbol" w:hAnsi="Symbol" w:hint="default"/>
      </w:rPr>
    </w:lvl>
    <w:lvl w:ilvl="1" w:tplc="176E290E">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366EEF"/>
    <w:multiLevelType w:val="hybridMultilevel"/>
    <w:tmpl w:val="B552C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557115"/>
    <w:multiLevelType w:val="hybridMultilevel"/>
    <w:tmpl w:val="1D66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7A75BF"/>
    <w:multiLevelType w:val="hybridMultilevel"/>
    <w:tmpl w:val="B0D2114C"/>
    <w:lvl w:ilvl="0" w:tplc="04090001">
      <w:start w:val="1"/>
      <w:numFmt w:val="bullet"/>
      <w:lvlText w:val=""/>
      <w:lvlJc w:val="left"/>
      <w:pPr>
        <w:ind w:left="720" w:hanging="360"/>
      </w:pPr>
      <w:rPr>
        <w:rFonts w:ascii="Symbol" w:hAnsi="Symbol" w:hint="default"/>
      </w:rPr>
    </w:lvl>
    <w:lvl w:ilvl="1" w:tplc="CD525AB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8745AF"/>
    <w:multiLevelType w:val="hybridMultilevel"/>
    <w:tmpl w:val="71B4A69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5545F9A"/>
    <w:multiLevelType w:val="hybridMultilevel"/>
    <w:tmpl w:val="CC86E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826037"/>
    <w:multiLevelType w:val="hybridMultilevel"/>
    <w:tmpl w:val="50BA59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725268E"/>
    <w:multiLevelType w:val="hybridMultilevel"/>
    <w:tmpl w:val="B608D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BD5E1A"/>
    <w:multiLevelType w:val="hybridMultilevel"/>
    <w:tmpl w:val="B00C3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2B3323"/>
    <w:multiLevelType w:val="multilevel"/>
    <w:tmpl w:val="ED764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9352BC7"/>
    <w:multiLevelType w:val="hybridMultilevel"/>
    <w:tmpl w:val="95E4D5F2"/>
    <w:lvl w:ilvl="0" w:tplc="34F63982">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A8633BD"/>
    <w:multiLevelType w:val="hybridMultilevel"/>
    <w:tmpl w:val="2112F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C0E0E1E"/>
    <w:multiLevelType w:val="hybridMultilevel"/>
    <w:tmpl w:val="7F600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EC1EB6"/>
    <w:multiLevelType w:val="hybridMultilevel"/>
    <w:tmpl w:val="E0EC7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433A4A"/>
    <w:multiLevelType w:val="hybridMultilevel"/>
    <w:tmpl w:val="C804C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104D58"/>
    <w:multiLevelType w:val="multilevel"/>
    <w:tmpl w:val="BAB8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5B1908"/>
    <w:multiLevelType w:val="hybridMultilevel"/>
    <w:tmpl w:val="06565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FD71F8"/>
    <w:multiLevelType w:val="hybridMultilevel"/>
    <w:tmpl w:val="23FA9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7940458"/>
    <w:multiLevelType w:val="hybridMultilevel"/>
    <w:tmpl w:val="9B98C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D8F7B39"/>
    <w:multiLevelType w:val="hybridMultilevel"/>
    <w:tmpl w:val="F94C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03361DB"/>
    <w:multiLevelType w:val="hybridMultilevel"/>
    <w:tmpl w:val="C976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18031D8"/>
    <w:multiLevelType w:val="hybridMultilevel"/>
    <w:tmpl w:val="A87C3A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5F83417"/>
    <w:multiLevelType w:val="hybridMultilevel"/>
    <w:tmpl w:val="4D32D87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17745C"/>
    <w:multiLevelType w:val="hybridMultilevel"/>
    <w:tmpl w:val="8432D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B26AE0"/>
    <w:multiLevelType w:val="hybridMultilevel"/>
    <w:tmpl w:val="8ADEC9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6D22EC5"/>
    <w:multiLevelType w:val="hybridMultilevel"/>
    <w:tmpl w:val="25F0F60C"/>
    <w:lvl w:ilvl="0" w:tplc="77AC6EE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3F6B34"/>
    <w:multiLevelType w:val="hybridMultilevel"/>
    <w:tmpl w:val="F42865D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5F3EC4"/>
    <w:multiLevelType w:val="hybridMultilevel"/>
    <w:tmpl w:val="2B98DB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8556B7"/>
    <w:multiLevelType w:val="hybridMultilevel"/>
    <w:tmpl w:val="0114D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E1A104A"/>
    <w:multiLevelType w:val="hybridMultilevel"/>
    <w:tmpl w:val="D798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A977BE"/>
    <w:multiLevelType w:val="hybridMultilevel"/>
    <w:tmpl w:val="0E4600C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8" w15:restartNumberingAfterBreak="0">
    <w:nsid w:val="53CB5E08"/>
    <w:multiLevelType w:val="hybridMultilevel"/>
    <w:tmpl w:val="0DAA7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8305F6"/>
    <w:multiLevelType w:val="hybridMultilevel"/>
    <w:tmpl w:val="E2F203E2"/>
    <w:lvl w:ilvl="0" w:tplc="77AC6EE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C440D3"/>
    <w:multiLevelType w:val="hybridMultilevel"/>
    <w:tmpl w:val="5DFE3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8BB5553"/>
    <w:multiLevelType w:val="hybridMultilevel"/>
    <w:tmpl w:val="45EAAE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938023E"/>
    <w:multiLevelType w:val="hybridMultilevel"/>
    <w:tmpl w:val="6F2A0FDE"/>
    <w:lvl w:ilvl="0" w:tplc="FBB4D036">
      <w:numFmt w:val="bullet"/>
      <w:lvlText w:val=""/>
      <w:lvlJc w:val="left"/>
      <w:pPr>
        <w:ind w:left="1839" w:hanging="360"/>
      </w:pPr>
      <w:rPr>
        <w:rFonts w:ascii="Symbol" w:eastAsia="Symbol" w:hAnsi="Symbol" w:cs="Symbol" w:hint="default"/>
        <w:w w:val="100"/>
        <w:sz w:val="22"/>
        <w:szCs w:val="22"/>
        <w:lang w:val="en-GB" w:eastAsia="en-US" w:bidi="ar-SA"/>
      </w:rPr>
    </w:lvl>
    <w:lvl w:ilvl="1" w:tplc="5E5EBF6C">
      <w:numFmt w:val="bullet"/>
      <w:lvlText w:val=""/>
      <w:lvlJc w:val="left"/>
      <w:pPr>
        <w:ind w:left="1940" w:hanging="360"/>
      </w:pPr>
      <w:rPr>
        <w:rFonts w:ascii="Symbol" w:eastAsia="Symbol" w:hAnsi="Symbol" w:cs="Symbol" w:hint="default"/>
        <w:w w:val="100"/>
        <w:sz w:val="22"/>
        <w:szCs w:val="22"/>
        <w:lang w:val="en-GB" w:eastAsia="en-US" w:bidi="ar-SA"/>
      </w:rPr>
    </w:lvl>
    <w:lvl w:ilvl="2" w:tplc="0E4CC55C">
      <w:numFmt w:val="bullet"/>
      <w:lvlText w:val="•"/>
      <w:lvlJc w:val="left"/>
      <w:pPr>
        <w:ind w:left="2980" w:hanging="360"/>
      </w:pPr>
      <w:rPr>
        <w:rFonts w:hint="default"/>
        <w:lang w:val="en-GB" w:eastAsia="en-US" w:bidi="ar-SA"/>
      </w:rPr>
    </w:lvl>
    <w:lvl w:ilvl="3" w:tplc="0A54961A">
      <w:numFmt w:val="bullet"/>
      <w:lvlText w:val="•"/>
      <w:lvlJc w:val="left"/>
      <w:pPr>
        <w:ind w:left="4020" w:hanging="360"/>
      </w:pPr>
      <w:rPr>
        <w:rFonts w:hint="default"/>
        <w:lang w:val="en-GB" w:eastAsia="en-US" w:bidi="ar-SA"/>
      </w:rPr>
    </w:lvl>
    <w:lvl w:ilvl="4" w:tplc="F806A226">
      <w:numFmt w:val="bullet"/>
      <w:lvlText w:val="•"/>
      <w:lvlJc w:val="left"/>
      <w:pPr>
        <w:ind w:left="5061" w:hanging="360"/>
      </w:pPr>
      <w:rPr>
        <w:rFonts w:hint="default"/>
        <w:lang w:val="en-GB" w:eastAsia="en-US" w:bidi="ar-SA"/>
      </w:rPr>
    </w:lvl>
    <w:lvl w:ilvl="5" w:tplc="09402286">
      <w:numFmt w:val="bullet"/>
      <w:lvlText w:val="•"/>
      <w:lvlJc w:val="left"/>
      <w:pPr>
        <w:ind w:left="6101" w:hanging="360"/>
      </w:pPr>
      <w:rPr>
        <w:rFonts w:hint="default"/>
        <w:lang w:val="en-GB" w:eastAsia="en-US" w:bidi="ar-SA"/>
      </w:rPr>
    </w:lvl>
    <w:lvl w:ilvl="6" w:tplc="C80C27D4">
      <w:numFmt w:val="bullet"/>
      <w:lvlText w:val="•"/>
      <w:lvlJc w:val="left"/>
      <w:pPr>
        <w:ind w:left="7142" w:hanging="360"/>
      </w:pPr>
      <w:rPr>
        <w:rFonts w:hint="default"/>
        <w:lang w:val="en-GB" w:eastAsia="en-US" w:bidi="ar-SA"/>
      </w:rPr>
    </w:lvl>
    <w:lvl w:ilvl="7" w:tplc="44C842BE">
      <w:numFmt w:val="bullet"/>
      <w:lvlText w:val="•"/>
      <w:lvlJc w:val="left"/>
      <w:pPr>
        <w:ind w:left="8182" w:hanging="360"/>
      </w:pPr>
      <w:rPr>
        <w:rFonts w:hint="default"/>
        <w:lang w:val="en-GB" w:eastAsia="en-US" w:bidi="ar-SA"/>
      </w:rPr>
    </w:lvl>
    <w:lvl w:ilvl="8" w:tplc="C97E8AAC">
      <w:numFmt w:val="bullet"/>
      <w:lvlText w:val="•"/>
      <w:lvlJc w:val="left"/>
      <w:pPr>
        <w:ind w:left="9223" w:hanging="360"/>
      </w:pPr>
      <w:rPr>
        <w:rFonts w:hint="default"/>
        <w:lang w:val="en-GB" w:eastAsia="en-US" w:bidi="ar-SA"/>
      </w:rPr>
    </w:lvl>
  </w:abstractNum>
  <w:abstractNum w:abstractNumId="43" w15:restartNumberingAfterBreak="0">
    <w:nsid w:val="5A566288"/>
    <w:multiLevelType w:val="hybridMultilevel"/>
    <w:tmpl w:val="48FA1D6A"/>
    <w:lvl w:ilvl="0" w:tplc="8B5E01D4">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B4D657F"/>
    <w:multiLevelType w:val="hybridMultilevel"/>
    <w:tmpl w:val="09FA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BA505CE"/>
    <w:multiLevelType w:val="hybridMultilevel"/>
    <w:tmpl w:val="E1DAE61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B302F2"/>
    <w:multiLevelType w:val="hybridMultilevel"/>
    <w:tmpl w:val="53A6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D974448"/>
    <w:multiLevelType w:val="hybridMultilevel"/>
    <w:tmpl w:val="B1FE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EF23B8D"/>
    <w:multiLevelType w:val="hybridMultilevel"/>
    <w:tmpl w:val="1A94F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06E3947"/>
    <w:multiLevelType w:val="hybridMultilevel"/>
    <w:tmpl w:val="46A45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4E97FE2"/>
    <w:multiLevelType w:val="hybridMultilevel"/>
    <w:tmpl w:val="A3686C3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1" w15:restartNumberingAfterBreak="0">
    <w:nsid w:val="6DEE052C"/>
    <w:multiLevelType w:val="hybridMultilevel"/>
    <w:tmpl w:val="17B4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ED078A6"/>
    <w:multiLevelType w:val="hybridMultilevel"/>
    <w:tmpl w:val="4A50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ED535E2"/>
    <w:multiLevelType w:val="hybridMultilevel"/>
    <w:tmpl w:val="B71AD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F334470"/>
    <w:multiLevelType w:val="hybridMultilevel"/>
    <w:tmpl w:val="6B842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FF67AD3"/>
    <w:multiLevelType w:val="hybridMultilevel"/>
    <w:tmpl w:val="760E5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0CB74E5"/>
    <w:multiLevelType w:val="hybridMultilevel"/>
    <w:tmpl w:val="D42C53B2"/>
    <w:lvl w:ilvl="0" w:tplc="D9CE7526">
      <w:start w:val="3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3264CE7"/>
    <w:multiLevelType w:val="hybridMultilevel"/>
    <w:tmpl w:val="50BA59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3C46910"/>
    <w:multiLevelType w:val="hybridMultilevel"/>
    <w:tmpl w:val="458EC82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62C481F"/>
    <w:multiLevelType w:val="hybridMultilevel"/>
    <w:tmpl w:val="774C1B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6B54769"/>
    <w:multiLevelType w:val="hybridMultilevel"/>
    <w:tmpl w:val="85322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F72E78"/>
    <w:multiLevelType w:val="hybridMultilevel"/>
    <w:tmpl w:val="FB9C5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FCD3C05"/>
    <w:multiLevelType w:val="hybridMultilevel"/>
    <w:tmpl w:val="513E457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21485307">
    <w:abstractNumId w:val="43"/>
  </w:num>
  <w:num w:numId="2" w16cid:durableId="101534969">
    <w:abstractNumId w:val="17"/>
  </w:num>
  <w:num w:numId="3" w16cid:durableId="166790218">
    <w:abstractNumId w:val="41"/>
  </w:num>
  <w:num w:numId="4" w16cid:durableId="1757896311">
    <w:abstractNumId w:val="31"/>
  </w:num>
  <w:num w:numId="5" w16cid:durableId="1683317576">
    <w:abstractNumId w:val="60"/>
  </w:num>
  <w:num w:numId="6" w16cid:durableId="1044406518">
    <w:abstractNumId w:val="7"/>
  </w:num>
  <w:num w:numId="7" w16cid:durableId="1966307621">
    <w:abstractNumId w:val="19"/>
  </w:num>
  <w:num w:numId="8" w16cid:durableId="922645166">
    <w:abstractNumId w:val="14"/>
  </w:num>
  <w:num w:numId="9" w16cid:durableId="1169910998">
    <w:abstractNumId w:val="25"/>
  </w:num>
  <w:num w:numId="10" w16cid:durableId="880365587">
    <w:abstractNumId w:val="53"/>
  </w:num>
  <w:num w:numId="11" w16cid:durableId="15562367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16cid:durableId="710036720">
    <w:abstractNumId w:val="10"/>
  </w:num>
  <w:num w:numId="13" w16cid:durableId="1502692924">
    <w:abstractNumId w:val="51"/>
  </w:num>
  <w:num w:numId="14" w16cid:durableId="1719931475">
    <w:abstractNumId w:val="2"/>
  </w:num>
  <w:num w:numId="15" w16cid:durableId="1568758485">
    <w:abstractNumId w:val="33"/>
  </w:num>
  <w:num w:numId="16" w16cid:durableId="2122452545">
    <w:abstractNumId w:val="34"/>
  </w:num>
  <w:num w:numId="17" w16cid:durableId="1717704137">
    <w:abstractNumId w:val="6"/>
  </w:num>
  <w:num w:numId="18" w16cid:durableId="1876307159">
    <w:abstractNumId w:val="29"/>
  </w:num>
  <w:num w:numId="19" w16cid:durableId="690645677">
    <w:abstractNumId w:val="45"/>
  </w:num>
  <w:num w:numId="20" w16cid:durableId="2128966633">
    <w:abstractNumId w:val="47"/>
  </w:num>
  <w:num w:numId="21" w16cid:durableId="1707563989">
    <w:abstractNumId w:val="5"/>
  </w:num>
  <w:num w:numId="22" w16cid:durableId="2120710561">
    <w:abstractNumId w:val="8"/>
  </w:num>
  <w:num w:numId="23" w16cid:durableId="1180388315">
    <w:abstractNumId w:val="18"/>
  </w:num>
  <w:num w:numId="24" w16cid:durableId="995376242">
    <w:abstractNumId w:val="59"/>
  </w:num>
  <w:num w:numId="25" w16cid:durableId="602568864">
    <w:abstractNumId w:val="30"/>
  </w:num>
  <w:num w:numId="26" w16cid:durableId="135416218">
    <w:abstractNumId w:val="40"/>
  </w:num>
  <w:num w:numId="27" w16cid:durableId="497042554">
    <w:abstractNumId w:val="15"/>
  </w:num>
  <w:num w:numId="28" w16cid:durableId="1068572050">
    <w:abstractNumId w:val="20"/>
  </w:num>
  <w:num w:numId="29" w16cid:durableId="1009794873">
    <w:abstractNumId w:val="27"/>
  </w:num>
  <w:num w:numId="30" w16cid:durableId="1461605663">
    <w:abstractNumId w:val="1"/>
  </w:num>
  <w:num w:numId="31" w16cid:durableId="2134471852">
    <w:abstractNumId w:val="56"/>
  </w:num>
  <w:num w:numId="32" w16cid:durableId="832643261">
    <w:abstractNumId w:val="42"/>
  </w:num>
  <w:num w:numId="33" w16cid:durableId="1633057791">
    <w:abstractNumId w:val="61"/>
  </w:num>
  <w:num w:numId="34" w16cid:durableId="2145660631">
    <w:abstractNumId w:val="49"/>
  </w:num>
  <w:num w:numId="35" w16cid:durableId="1969314955">
    <w:abstractNumId w:val="37"/>
  </w:num>
  <w:num w:numId="36" w16cid:durableId="890851505">
    <w:abstractNumId w:val="57"/>
  </w:num>
  <w:num w:numId="37" w16cid:durableId="2125728873">
    <w:abstractNumId w:val="35"/>
  </w:num>
  <w:num w:numId="38" w16cid:durableId="1246845834">
    <w:abstractNumId w:val="54"/>
  </w:num>
  <w:num w:numId="39" w16cid:durableId="2049915718">
    <w:abstractNumId w:val="13"/>
  </w:num>
  <w:num w:numId="40" w16cid:durableId="1426879346">
    <w:abstractNumId w:val="58"/>
  </w:num>
  <w:num w:numId="41" w16cid:durableId="2096051101">
    <w:abstractNumId w:val="11"/>
  </w:num>
  <w:num w:numId="42" w16cid:durableId="459151482">
    <w:abstractNumId w:val="62"/>
  </w:num>
  <w:num w:numId="43" w16cid:durableId="1726219597">
    <w:abstractNumId w:val="50"/>
  </w:num>
  <w:num w:numId="44" w16cid:durableId="422845777">
    <w:abstractNumId w:val="48"/>
  </w:num>
  <w:num w:numId="45" w16cid:durableId="906762490">
    <w:abstractNumId w:val="52"/>
  </w:num>
  <w:num w:numId="46" w16cid:durableId="1480655568">
    <w:abstractNumId w:val="23"/>
  </w:num>
  <w:num w:numId="47" w16cid:durableId="1081179968">
    <w:abstractNumId w:val="12"/>
  </w:num>
  <w:num w:numId="48" w16cid:durableId="1230001302">
    <w:abstractNumId w:val="38"/>
  </w:num>
  <w:num w:numId="49" w16cid:durableId="665209187">
    <w:abstractNumId w:val="24"/>
  </w:num>
  <w:num w:numId="50" w16cid:durableId="1072779467">
    <w:abstractNumId w:val="28"/>
  </w:num>
  <w:num w:numId="51" w16cid:durableId="584070027">
    <w:abstractNumId w:val="4"/>
  </w:num>
  <w:num w:numId="52" w16cid:durableId="2082680890">
    <w:abstractNumId w:val="36"/>
  </w:num>
  <w:num w:numId="53" w16cid:durableId="737283877">
    <w:abstractNumId w:val="26"/>
  </w:num>
  <w:num w:numId="54" w16cid:durableId="1636452659">
    <w:abstractNumId w:val="44"/>
  </w:num>
  <w:num w:numId="55" w16cid:durableId="1610812934">
    <w:abstractNumId w:val="21"/>
  </w:num>
  <w:num w:numId="56" w16cid:durableId="507528800">
    <w:abstractNumId w:val="9"/>
  </w:num>
  <w:num w:numId="57" w16cid:durableId="1688946528">
    <w:abstractNumId w:val="55"/>
  </w:num>
  <w:num w:numId="58" w16cid:durableId="1048992368">
    <w:abstractNumId w:val="32"/>
  </w:num>
  <w:num w:numId="59" w16cid:durableId="893082535">
    <w:abstractNumId w:val="39"/>
  </w:num>
  <w:num w:numId="60" w16cid:durableId="1862084843">
    <w:abstractNumId w:val="3"/>
  </w:num>
  <w:num w:numId="61" w16cid:durableId="1249928290">
    <w:abstractNumId w:val="46"/>
  </w:num>
  <w:num w:numId="62" w16cid:durableId="863978008">
    <w:abstractNumId w:val="22"/>
  </w:num>
  <w:num w:numId="63" w16cid:durableId="1435395197">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A53"/>
    <w:rsid w:val="00002DD2"/>
    <w:rsid w:val="0000301C"/>
    <w:rsid w:val="00003816"/>
    <w:rsid w:val="00006B72"/>
    <w:rsid w:val="000112DA"/>
    <w:rsid w:val="0001155C"/>
    <w:rsid w:val="00011A6D"/>
    <w:rsid w:val="000121F5"/>
    <w:rsid w:val="00014A53"/>
    <w:rsid w:val="0002068C"/>
    <w:rsid w:val="00020F60"/>
    <w:rsid w:val="00025003"/>
    <w:rsid w:val="00026460"/>
    <w:rsid w:val="000278DF"/>
    <w:rsid w:val="00031F94"/>
    <w:rsid w:val="00032FAF"/>
    <w:rsid w:val="00045CD5"/>
    <w:rsid w:val="00060256"/>
    <w:rsid w:val="00061CD5"/>
    <w:rsid w:val="00063DE5"/>
    <w:rsid w:val="00064E2F"/>
    <w:rsid w:val="00072DFD"/>
    <w:rsid w:val="000730F6"/>
    <w:rsid w:val="00073D17"/>
    <w:rsid w:val="00074A5D"/>
    <w:rsid w:val="00076212"/>
    <w:rsid w:val="000821A8"/>
    <w:rsid w:val="000834A1"/>
    <w:rsid w:val="000851B9"/>
    <w:rsid w:val="0008534C"/>
    <w:rsid w:val="0009639F"/>
    <w:rsid w:val="00097169"/>
    <w:rsid w:val="000A34BE"/>
    <w:rsid w:val="000A7D01"/>
    <w:rsid w:val="000B1762"/>
    <w:rsid w:val="000B3A7D"/>
    <w:rsid w:val="000C4060"/>
    <w:rsid w:val="000C4204"/>
    <w:rsid w:val="000C598F"/>
    <w:rsid w:val="000D055D"/>
    <w:rsid w:val="000D1202"/>
    <w:rsid w:val="000D30C2"/>
    <w:rsid w:val="000E0156"/>
    <w:rsid w:val="000E01E9"/>
    <w:rsid w:val="000E21EE"/>
    <w:rsid w:val="000E2873"/>
    <w:rsid w:val="000E4010"/>
    <w:rsid w:val="000E7861"/>
    <w:rsid w:val="000F27E3"/>
    <w:rsid w:val="000F4E41"/>
    <w:rsid w:val="000F5CA6"/>
    <w:rsid w:val="000F6608"/>
    <w:rsid w:val="000F7185"/>
    <w:rsid w:val="00100814"/>
    <w:rsid w:val="0010089E"/>
    <w:rsid w:val="00107E5A"/>
    <w:rsid w:val="00110C9B"/>
    <w:rsid w:val="00120869"/>
    <w:rsid w:val="00121CC3"/>
    <w:rsid w:val="0012743C"/>
    <w:rsid w:val="001345C3"/>
    <w:rsid w:val="00134CA9"/>
    <w:rsid w:val="00135803"/>
    <w:rsid w:val="001358FE"/>
    <w:rsid w:val="00142F16"/>
    <w:rsid w:val="00143ED5"/>
    <w:rsid w:val="001457F4"/>
    <w:rsid w:val="00147C2D"/>
    <w:rsid w:val="001552AA"/>
    <w:rsid w:val="00155EA1"/>
    <w:rsid w:val="001560AB"/>
    <w:rsid w:val="00163017"/>
    <w:rsid w:val="00163281"/>
    <w:rsid w:val="00166A13"/>
    <w:rsid w:val="001676CE"/>
    <w:rsid w:val="0017031C"/>
    <w:rsid w:val="00171464"/>
    <w:rsid w:val="0017271D"/>
    <w:rsid w:val="00172740"/>
    <w:rsid w:val="001727F4"/>
    <w:rsid w:val="00172F34"/>
    <w:rsid w:val="00173DAF"/>
    <w:rsid w:val="00177E9B"/>
    <w:rsid w:val="001800F6"/>
    <w:rsid w:val="001816EF"/>
    <w:rsid w:val="00181BA0"/>
    <w:rsid w:val="00185BCF"/>
    <w:rsid w:val="00190E4E"/>
    <w:rsid w:val="00194E14"/>
    <w:rsid w:val="001A1FB2"/>
    <w:rsid w:val="001A252E"/>
    <w:rsid w:val="001A304C"/>
    <w:rsid w:val="001C0DB2"/>
    <w:rsid w:val="001C24EF"/>
    <w:rsid w:val="001C3C71"/>
    <w:rsid w:val="001C64B4"/>
    <w:rsid w:val="001C78CF"/>
    <w:rsid w:val="001D19A2"/>
    <w:rsid w:val="001D2230"/>
    <w:rsid w:val="001D4F73"/>
    <w:rsid w:val="001D50C3"/>
    <w:rsid w:val="001E5C84"/>
    <w:rsid w:val="001E609B"/>
    <w:rsid w:val="001F1194"/>
    <w:rsid w:val="001F2EC7"/>
    <w:rsid w:val="001F4A44"/>
    <w:rsid w:val="001F4F50"/>
    <w:rsid w:val="001F7538"/>
    <w:rsid w:val="00200982"/>
    <w:rsid w:val="00203295"/>
    <w:rsid w:val="002149BD"/>
    <w:rsid w:val="0021569D"/>
    <w:rsid w:val="00217B3E"/>
    <w:rsid w:val="0022235D"/>
    <w:rsid w:val="002263C7"/>
    <w:rsid w:val="002321D2"/>
    <w:rsid w:val="00235678"/>
    <w:rsid w:val="00236BA4"/>
    <w:rsid w:val="002406CC"/>
    <w:rsid w:val="002409F7"/>
    <w:rsid w:val="00240B8B"/>
    <w:rsid w:val="00245E3F"/>
    <w:rsid w:val="002469C3"/>
    <w:rsid w:val="00246CC1"/>
    <w:rsid w:val="00253DFE"/>
    <w:rsid w:val="00261682"/>
    <w:rsid w:val="002625D0"/>
    <w:rsid w:val="00265DC6"/>
    <w:rsid w:val="00267EA5"/>
    <w:rsid w:val="00270F30"/>
    <w:rsid w:val="002717B3"/>
    <w:rsid w:val="002763CB"/>
    <w:rsid w:val="00276E4D"/>
    <w:rsid w:val="00280462"/>
    <w:rsid w:val="002849AA"/>
    <w:rsid w:val="002870EF"/>
    <w:rsid w:val="0028742A"/>
    <w:rsid w:val="00290194"/>
    <w:rsid w:val="00292E6B"/>
    <w:rsid w:val="002949B1"/>
    <w:rsid w:val="002A3018"/>
    <w:rsid w:val="002A3C2E"/>
    <w:rsid w:val="002A5D7D"/>
    <w:rsid w:val="002A6D7F"/>
    <w:rsid w:val="002A78B7"/>
    <w:rsid w:val="002B12CA"/>
    <w:rsid w:val="002B2239"/>
    <w:rsid w:val="002B73F1"/>
    <w:rsid w:val="002B7589"/>
    <w:rsid w:val="002B7702"/>
    <w:rsid w:val="002B7BC3"/>
    <w:rsid w:val="002C25C9"/>
    <w:rsid w:val="002D1D37"/>
    <w:rsid w:val="002E0C96"/>
    <w:rsid w:val="002E0F6A"/>
    <w:rsid w:val="002E17D0"/>
    <w:rsid w:val="002E2A55"/>
    <w:rsid w:val="002E3F97"/>
    <w:rsid w:val="002E5C41"/>
    <w:rsid w:val="002E75BD"/>
    <w:rsid w:val="002F06A1"/>
    <w:rsid w:val="002F15D5"/>
    <w:rsid w:val="002F29BC"/>
    <w:rsid w:val="002F6128"/>
    <w:rsid w:val="002F6365"/>
    <w:rsid w:val="00301612"/>
    <w:rsid w:val="003017C3"/>
    <w:rsid w:val="00307008"/>
    <w:rsid w:val="003078E9"/>
    <w:rsid w:val="0031166B"/>
    <w:rsid w:val="00317EEF"/>
    <w:rsid w:val="00327A3B"/>
    <w:rsid w:val="00341537"/>
    <w:rsid w:val="00342C6F"/>
    <w:rsid w:val="00345B8C"/>
    <w:rsid w:val="003500C4"/>
    <w:rsid w:val="00362208"/>
    <w:rsid w:val="00364D22"/>
    <w:rsid w:val="00366515"/>
    <w:rsid w:val="00367928"/>
    <w:rsid w:val="003727A5"/>
    <w:rsid w:val="00377ED4"/>
    <w:rsid w:val="00380A78"/>
    <w:rsid w:val="00382D07"/>
    <w:rsid w:val="0038452B"/>
    <w:rsid w:val="003852A5"/>
    <w:rsid w:val="003879B6"/>
    <w:rsid w:val="00392858"/>
    <w:rsid w:val="003A1070"/>
    <w:rsid w:val="003A1D86"/>
    <w:rsid w:val="003A2277"/>
    <w:rsid w:val="003A357F"/>
    <w:rsid w:val="003A5546"/>
    <w:rsid w:val="003A6E3E"/>
    <w:rsid w:val="003B047E"/>
    <w:rsid w:val="003B28B2"/>
    <w:rsid w:val="003B28B5"/>
    <w:rsid w:val="003B64CC"/>
    <w:rsid w:val="003D0368"/>
    <w:rsid w:val="003D10A4"/>
    <w:rsid w:val="003D1599"/>
    <w:rsid w:val="003E00EE"/>
    <w:rsid w:val="003E0670"/>
    <w:rsid w:val="003E16FC"/>
    <w:rsid w:val="003E57BC"/>
    <w:rsid w:val="003F1D96"/>
    <w:rsid w:val="003F1EE2"/>
    <w:rsid w:val="003F23FF"/>
    <w:rsid w:val="003F5021"/>
    <w:rsid w:val="003F69BC"/>
    <w:rsid w:val="003F6A4B"/>
    <w:rsid w:val="004037FC"/>
    <w:rsid w:val="00411BE0"/>
    <w:rsid w:val="004143F6"/>
    <w:rsid w:val="004149C5"/>
    <w:rsid w:val="0041654A"/>
    <w:rsid w:val="0041684B"/>
    <w:rsid w:val="00417002"/>
    <w:rsid w:val="00417060"/>
    <w:rsid w:val="004217EA"/>
    <w:rsid w:val="00425CFA"/>
    <w:rsid w:val="004276A8"/>
    <w:rsid w:val="004322C1"/>
    <w:rsid w:val="004344C0"/>
    <w:rsid w:val="00434A27"/>
    <w:rsid w:val="00447CBC"/>
    <w:rsid w:val="004555E2"/>
    <w:rsid w:val="00456DDA"/>
    <w:rsid w:val="00457778"/>
    <w:rsid w:val="00463B70"/>
    <w:rsid w:val="00463F9F"/>
    <w:rsid w:val="004753DF"/>
    <w:rsid w:val="00480E14"/>
    <w:rsid w:val="00485617"/>
    <w:rsid w:val="00487586"/>
    <w:rsid w:val="00492839"/>
    <w:rsid w:val="00496084"/>
    <w:rsid w:val="004960B7"/>
    <w:rsid w:val="004976CC"/>
    <w:rsid w:val="00497B43"/>
    <w:rsid w:val="00497BCF"/>
    <w:rsid w:val="004A09B6"/>
    <w:rsid w:val="004A1374"/>
    <w:rsid w:val="004A2545"/>
    <w:rsid w:val="004B2B16"/>
    <w:rsid w:val="004B5EB1"/>
    <w:rsid w:val="004B5F37"/>
    <w:rsid w:val="004B7A11"/>
    <w:rsid w:val="004B7BB6"/>
    <w:rsid w:val="004C19C1"/>
    <w:rsid w:val="004C280F"/>
    <w:rsid w:val="004C789F"/>
    <w:rsid w:val="004D1BDF"/>
    <w:rsid w:val="004D1FA7"/>
    <w:rsid w:val="004D2776"/>
    <w:rsid w:val="004D35DA"/>
    <w:rsid w:val="004D5239"/>
    <w:rsid w:val="004E3DF5"/>
    <w:rsid w:val="004E7643"/>
    <w:rsid w:val="004E76C1"/>
    <w:rsid w:val="004F625D"/>
    <w:rsid w:val="004F7B8C"/>
    <w:rsid w:val="005053F1"/>
    <w:rsid w:val="00507F62"/>
    <w:rsid w:val="005107C0"/>
    <w:rsid w:val="00520045"/>
    <w:rsid w:val="0053089C"/>
    <w:rsid w:val="005327A4"/>
    <w:rsid w:val="00532FBB"/>
    <w:rsid w:val="005331DF"/>
    <w:rsid w:val="0053367D"/>
    <w:rsid w:val="005367AB"/>
    <w:rsid w:val="005425D1"/>
    <w:rsid w:val="00543998"/>
    <w:rsid w:val="0054406A"/>
    <w:rsid w:val="00546182"/>
    <w:rsid w:val="00546D28"/>
    <w:rsid w:val="00547689"/>
    <w:rsid w:val="00550984"/>
    <w:rsid w:val="005511B4"/>
    <w:rsid w:val="00554892"/>
    <w:rsid w:val="005705EF"/>
    <w:rsid w:val="00575D00"/>
    <w:rsid w:val="00576875"/>
    <w:rsid w:val="00576D43"/>
    <w:rsid w:val="00581741"/>
    <w:rsid w:val="00585AE0"/>
    <w:rsid w:val="005865B1"/>
    <w:rsid w:val="005873A6"/>
    <w:rsid w:val="00590C08"/>
    <w:rsid w:val="00592861"/>
    <w:rsid w:val="005938D5"/>
    <w:rsid w:val="005971A6"/>
    <w:rsid w:val="005A017A"/>
    <w:rsid w:val="005A21FA"/>
    <w:rsid w:val="005A3778"/>
    <w:rsid w:val="005A4B2C"/>
    <w:rsid w:val="005A5515"/>
    <w:rsid w:val="005A579F"/>
    <w:rsid w:val="005A64B0"/>
    <w:rsid w:val="005A7619"/>
    <w:rsid w:val="005A769C"/>
    <w:rsid w:val="005A7C3A"/>
    <w:rsid w:val="005B26E5"/>
    <w:rsid w:val="005B51C1"/>
    <w:rsid w:val="005C16D0"/>
    <w:rsid w:val="005C2631"/>
    <w:rsid w:val="005C3276"/>
    <w:rsid w:val="005C39A8"/>
    <w:rsid w:val="005C6834"/>
    <w:rsid w:val="005C79CD"/>
    <w:rsid w:val="005D085F"/>
    <w:rsid w:val="005D140B"/>
    <w:rsid w:val="005D1998"/>
    <w:rsid w:val="005D244D"/>
    <w:rsid w:val="005D6367"/>
    <w:rsid w:val="005D6433"/>
    <w:rsid w:val="005D7B95"/>
    <w:rsid w:val="005E1AF3"/>
    <w:rsid w:val="005E4839"/>
    <w:rsid w:val="005E6DA9"/>
    <w:rsid w:val="005E74BE"/>
    <w:rsid w:val="005F1031"/>
    <w:rsid w:val="00602192"/>
    <w:rsid w:val="00602C6F"/>
    <w:rsid w:val="006060A6"/>
    <w:rsid w:val="00606114"/>
    <w:rsid w:val="0060650E"/>
    <w:rsid w:val="00610C9A"/>
    <w:rsid w:val="00611F8A"/>
    <w:rsid w:val="0061219C"/>
    <w:rsid w:val="00612CAD"/>
    <w:rsid w:val="00612FC7"/>
    <w:rsid w:val="00613386"/>
    <w:rsid w:val="00614D80"/>
    <w:rsid w:val="006153B6"/>
    <w:rsid w:val="00616D40"/>
    <w:rsid w:val="00617713"/>
    <w:rsid w:val="006265E6"/>
    <w:rsid w:val="00631102"/>
    <w:rsid w:val="00632DBD"/>
    <w:rsid w:val="00633B3B"/>
    <w:rsid w:val="0063464C"/>
    <w:rsid w:val="0064046E"/>
    <w:rsid w:val="00644851"/>
    <w:rsid w:val="00647233"/>
    <w:rsid w:val="006474DC"/>
    <w:rsid w:val="0065469D"/>
    <w:rsid w:val="00654EEA"/>
    <w:rsid w:val="00656C36"/>
    <w:rsid w:val="00663B2B"/>
    <w:rsid w:val="00663B41"/>
    <w:rsid w:val="00663EED"/>
    <w:rsid w:val="00664E3E"/>
    <w:rsid w:val="00671FBC"/>
    <w:rsid w:val="00673149"/>
    <w:rsid w:val="00673F4D"/>
    <w:rsid w:val="00677852"/>
    <w:rsid w:val="00677F0A"/>
    <w:rsid w:val="006856C3"/>
    <w:rsid w:val="00685FB2"/>
    <w:rsid w:val="00694120"/>
    <w:rsid w:val="00695178"/>
    <w:rsid w:val="00696E17"/>
    <w:rsid w:val="006977DF"/>
    <w:rsid w:val="006A376A"/>
    <w:rsid w:val="006B2ECF"/>
    <w:rsid w:val="006B3DF6"/>
    <w:rsid w:val="006B43CB"/>
    <w:rsid w:val="006C778E"/>
    <w:rsid w:val="006D00EE"/>
    <w:rsid w:val="006D1B4C"/>
    <w:rsid w:val="006D1D60"/>
    <w:rsid w:val="006D3331"/>
    <w:rsid w:val="006D737B"/>
    <w:rsid w:val="006E2394"/>
    <w:rsid w:val="006E30CF"/>
    <w:rsid w:val="006F42D2"/>
    <w:rsid w:val="007003CF"/>
    <w:rsid w:val="007016AA"/>
    <w:rsid w:val="00702C7F"/>
    <w:rsid w:val="007046FC"/>
    <w:rsid w:val="0070692F"/>
    <w:rsid w:val="00712BB1"/>
    <w:rsid w:val="00720D38"/>
    <w:rsid w:val="00721C13"/>
    <w:rsid w:val="0072305E"/>
    <w:rsid w:val="00723123"/>
    <w:rsid w:val="007251D5"/>
    <w:rsid w:val="00730344"/>
    <w:rsid w:val="00730D10"/>
    <w:rsid w:val="00731EE6"/>
    <w:rsid w:val="00733A04"/>
    <w:rsid w:val="007346C7"/>
    <w:rsid w:val="007354AB"/>
    <w:rsid w:val="00737005"/>
    <w:rsid w:val="00740201"/>
    <w:rsid w:val="007408CC"/>
    <w:rsid w:val="00742349"/>
    <w:rsid w:val="0074463F"/>
    <w:rsid w:val="00745749"/>
    <w:rsid w:val="00745996"/>
    <w:rsid w:val="00745FCE"/>
    <w:rsid w:val="00746DAD"/>
    <w:rsid w:val="00752EE0"/>
    <w:rsid w:val="00762D96"/>
    <w:rsid w:val="00763904"/>
    <w:rsid w:val="00770873"/>
    <w:rsid w:val="00771802"/>
    <w:rsid w:val="00772AA7"/>
    <w:rsid w:val="00774498"/>
    <w:rsid w:val="0077454B"/>
    <w:rsid w:val="0077727A"/>
    <w:rsid w:val="007773F9"/>
    <w:rsid w:val="00777B3B"/>
    <w:rsid w:val="00784410"/>
    <w:rsid w:val="00790563"/>
    <w:rsid w:val="007940B1"/>
    <w:rsid w:val="0079503F"/>
    <w:rsid w:val="007A044F"/>
    <w:rsid w:val="007A14FF"/>
    <w:rsid w:val="007B1358"/>
    <w:rsid w:val="007B6D3D"/>
    <w:rsid w:val="007C07DB"/>
    <w:rsid w:val="007C0A6D"/>
    <w:rsid w:val="007C350A"/>
    <w:rsid w:val="007C73F8"/>
    <w:rsid w:val="007C7DF3"/>
    <w:rsid w:val="007D01AB"/>
    <w:rsid w:val="007D24A8"/>
    <w:rsid w:val="007D2B0F"/>
    <w:rsid w:val="007D4B66"/>
    <w:rsid w:val="007E0444"/>
    <w:rsid w:val="007E3C58"/>
    <w:rsid w:val="007E3DE1"/>
    <w:rsid w:val="007E6E2D"/>
    <w:rsid w:val="007F5A55"/>
    <w:rsid w:val="007F5E8D"/>
    <w:rsid w:val="007F7B74"/>
    <w:rsid w:val="00802F03"/>
    <w:rsid w:val="008121F1"/>
    <w:rsid w:val="00815056"/>
    <w:rsid w:val="00816464"/>
    <w:rsid w:val="00816AB8"/>
    <w:rsid w:val="00820522"/>
    <w:rsid w:val="008243E2"/>
    <w:rsid w:val="0082496F"/>
    <w:rsid w:val="00825314"/>
    <w:rsid w:val="00827304"/>
    <w:rsid w:val="00830BDE"/>
    <w:rsid w:val="0083181F"/>
    <w:rsid w:val="0083589B"/>
    <w:rsid w:val="0083794F"/>
    <w:rsid w:val="00842724"/>
    <w:rsid w:val="0084371F"/>
    <w:rsid w:val="008471A5"/>
    <w:rsid w:val="008558BC"/>
    <w:rsid w:val="00856A7A"/>
    <w:rsid w:val="008572DB"/>
    <w:rsid w:val="008573A9"/>
    <w:rsid w:val="0085751B"/>
    <w:rsid w:val="00860DA7"/>
    <w:rsid w:val="00861EA6"/>
    <w:rsid w:val="00864CD7"/>
    <w:rsid w:val="00864EC2"/>
    <w:rsid w:val="008748E7"/>
    <w:rsid w:val="00875F2C"/>
    <w:rsid w:val="00876916"/>
    <w:rsid w:val="00883178"/>
    <w:rsid w:val="008833EA"/>
    <w:rsid w:val="008838EF"/>
    <w:rsid w:val="00890F3A"/>
    <w:rsid w:val="00892A5E"/>
    <w:rsid w:val="0089300E"/>
    <w:rsid w:val="008A1853"/>
    <w:rsid w:val="008A1F8D"/>
    <w:rsid w:val="008A4808"/>
    <w:rsid w:val="008B0B9E"/>
    <w:rsid w:val="008B4308"/>
    <w:rsid w:val="008B5524"/>
    <w:rsid w:val="008C05FD"/>
    <w:rsid w:val="008C1F84"/>
    <w:rsid w:val="008C5B4D"/>
    <w:rsid w:val="008D5069"/>
    <w:rsid w:val="008E2097"/>
    <w:rsid w:val="008E34A3"/>
    <w:rsid w:val="008E4193"/>
    <w:rsid w:val="008F0CEA"/>
    <w:rsid w:val="008F352F"/>
    <w:rsid w:val="008F75C9"/>
    <w:rsid w:val="00902CB9"/>
    <w:rsid w:val="00903274"/>
    <w:rsid w:val="009048E2"/>
    <w:rsid w:val="0090641C"/>
    <w:rsid w:val="00912106"/>
    <w:rsid w:val="00912F38"/>
    <w:rsid w:val="009254BC"/>
    <w:rsid w:val="00933457"/>
    <w:rsid w:val="00933A6E"/>
    <w:rsid w:val="00933C2D"/>
    <w:rsid w:val="009376A6"/>
    <w:rsid w:val="009432F7"/>
    <w:rsid w:val="00943923"/>
    <w:rsid w:val="009451B4"/>
    <w:rsid w:val="009472E7"/>
    <w:rsid w:val="0095290D"/>
    <w:rsid w:val="00953C19"/>
    <w:rsid w:val="009571D5"/>
    <w:rsid w:val="0096204E"/>
    <w:rsid w:val="00963ECA"/>
    <w:rsid w:val="00967B58"/>
    <w:rsid w:val="0097354F"/>
    <w:rsid w:val="00974B2C"/>
    <w:rsid w:val="009761B7"/>
    <w:rsid w:val="00977A65"/>
    <w:rsid w:val="009801EE"/>
    <w:rsid w:val="00981B7A"/>
    <w:rsid w:val="00981B9F"/>
    <w:rsid w:val="00983B7B"/>
    <w:rsid w:val="009930DE"/>
    <w:rsid w:val="00996DF4"/>
    <w:rsid w:val="009A278B"/>
    <w:rsid w:val="009A3544"/>
    <w:rsid w:val="009A52AF"/>
    <w:rsid w:val="009B1F53"/>
    <w:rsid w:val="009B20D2"/>
    <w:rsid w:val="009B2487"/>
    <w:rsid w:val="009B2EE7"/>
    <w:rsid w:val="009D1B44"/>
    <w:rsid w:val="009D500E"/>
    <w:rsid w:val="009D5AD7"/>
    <w:rsid w:val="009D5C13"/>
    <w:rsid w:val="009D5EEB"/>
    <w:rsid w:val="009E6D33"/>
    <w:rsid w:val="009F3505"/>
    <w:rsid w:val="009F6840"/>
    <w:rsid w:val="009F78C9"/>
    <w:rsid w:val="00A003B5"/>
    <w:rsid w:val="00A00AE9"/>
    <w:rsid w:val="00A058E3"/>
    <w:rsid w:val="00A06267"/>
    <w:rsid w:val="00A10D78"/>
    <w:rsid w:val="00A14793"/>
    <w:rsid w:val="00A14C17"/>
    <w:rsid w:val="00A21145"/>
    <w:rsid w:val="00A23E88"/>
    <w:rsid w:val="00A254C8"/>
    <w:rsid w:val="00A301EA"/>
    <w:rsid w:val="00A31DB3"/>
    <w:rsid w:val="00A32EED"/>
    <w:rsid w:val="00A34A05"/>
    <w:rsid w:val="00A4151E"/>
    <w:rsid w:val="00A47DCD"/>
    <w:rsid w:val="00A57129"/>
    <w:rsid w:val="00A60A85"/>
    <w:rsid w:val="00A67D09"/>
    <w:rsid w:val="00A7061F"/>
    <w:rsid w:val="00A70D93"/>
    <w:rsid w:val="00A7132E"/>
    <w:rsid w:val="00A724DA"/>
    <w:rsid w:val="00A81C1F"/>
    <w:rsid w:val="00A82510"/>
    <w:rsid w:val="00A8257C"/>
    <w:rsid w:val="00A84BFE"/>
    <w:rsid w:val="00A8512B"/>
    <w:rsid w:val="00A86507"/>
    <w:rsid w:val="00A9043A"/>
    <w:rsid w:val="00A9045C"/>
    <w:rsid w:val="00A92060"/>
    <w:rsid w:val="00A94553"/>
    <w:rsid w:val="00A94B55"/>
    <w:rsid w:val="00AA01B3"/>
    <w:rsid w:val="00AA19D4"/>
    <w:rsid w:val="00AA1B90"/>
    <w:rsid w:val="00AA3601"/>
    <w:rsid w:val="00AA4FF7"/>
    <w:rsid w:val="00AA78C3"/>
    <w:rsid w:val="00AB0DAE"/>
    <w:rsid w:val="00AB41BE"/>
    <w:rsid w:val="00AC3C4B"/>
    <w:rsid w:val="00AC74E8"/>
    <w:rsid w:val="00AC79A2"/>
    <w:rsid w:val="00AC7B57"/>
    <w:rsid w:val="00AD1D31"/>
    <w:rsid w:val="00AD42D4"/>
    <w:rsid w:val="00AE2178"/>
    <w:rsid w:val="00AF04F2"/>
    <w:rsid w:val="00AF1DAF"/>
    <w:rsid w:val="00AF64F5"/>
    <w:rsid w:val="00B016BD"/>
    <w:rsid w:val="00B019F7"/>
    <w:rsid w:val="00B06A2B"/>
    <w:rsid w:val="00B072D1"/>
    <w:rsid w:val="00B12D13"/>
    <w:rsid w:val="00B12EB8"/>
    <w:rsid w:val="00B17C30"/>
    <w:rsid w:val="00B30590"/>
    <w:rsid w:val="00B325D8"/>
    <w:rsid w:val="00B35B8F"/>
    <w:rsid w:val="00B421AB"/>
    <w:rsid w:val="00B43E86"/>
    <w:rsid w:val="00B5289B"/>
    <w:rsid w:val="00B556C5"/>
    <w:rsid w:val="00B60FFC"/>
    <w:rsid w:val="00B61AAE"/>
    <w:rsid w:val="00B6724A"/>
    <w:rsid w:val="00B700EE"/>
    <w:rsid w:val="00B776AF"/>
    <w:rsid w:val="00B81730"/>
    <w:rsid w:val="00B845E4"/>
    <w:rsid w:val="00B93839"/>
    <w:rsid w:val="00BA03F6"/>
    <w:rsid w:val="00BA0E85"/>
    <w:rsid w:val="00BA7CBC"/>
    <w:rsid w:val="00BB2870"/>
    <w:rsid w:val="00BB43F6"/>
    <w:rsid w:val="00BB5109"/>
    <w:rsid w:val="00BC466A"/>
    <w:rsid w:val="00BC6A3D"/>
    <w:rsid w:val="00BC6D4D"/>
    <w:rsid w:val="00BC7D5C"/>
    <w:rsid w:val="00BD02D4"/>
    <w:rsid w:val="00BD307E"/>
    <w:rsid w:val="00BD4B00"/>
    <w:rsid w:val="00BD5C3C"/>
    <w:rsid w:val="00BE0EB7"/>
    <w:rsid w:val="00BE274A"/>
    <w:rsid w:val="00BE4E62"/>
    <w:rsid w:val="00BE7267"/>
    <w:rsid w:val="00BF19E2"/>
    <w:rsid w:val="00BF23C9"/>
    <w:rsid w:val="00BF2533"/>
    <w:rsid w:val="00BF26F3"/>
    <w:rsid w:val="00BF4632"/>
    <w:rsid w:val="00C0413C"/>
    <w:rsid w:val="00C04D1B"/>
    <w:rsid w:val="00C0689B"/>
    <w:rsid w:val="00C15261"/>
    <w:rsid w:val="00C15F18"/>
    <w:rsid w:val="00C21C7D"/>
    <w:rsid w:val="00C2582F"/>
    <w:rsid w:val="00C265B6"/>
    <w:rsid w:val="00C30664"/>
    <w:rsid w:val="00C30715"/>
    <w:rsid w:val="00C30947"/>
    <w:rsid w:val="00C31688"/>
    <w:rsid w:val="00C3345E"/>
    <w:rsid w:val="00C3447E"/>
    <w:rsid w:val="00C34F7C"/>
    <w:rsid w:val="00C35F7B"/>
    <w:rsid w:val="00C376FD"/>
    <w:rsid w:val="00C4184D"/>
    <w:rsid w:val="00C42262"/>
    <w:rsid w:val="00C505D6"/>
    <w:rsid w:val="00C50D4E"/>
    <w:rsid w:val="00C5147B"/>
    <w:rsid w:val="00C51ED1"/>
    <w:rsid w:val="00C5302E"/>
    <w:rsid w:val="00C54B3F"/>
    <w:rsid w:val="00C617AF"/>
    <w:rsid w:val="00C61E2A"/>
    <w:rsid w:val="00C63F63"/>
    <w:rsid w:val="00C66938"/>
    <w:rsid w:val="00C719FF"/>
    <w:rsid w:val="00C7256D"/>
    <w:rsid w:val="00C72CAB"/>
    <w:rsid w:val="00C7418E"/>
    <w:rsid w:val="00C772D5"/>
    <w:rsid w:val="00C80726"/>
    <w:rsid w:val="00C81ABA"/>
    <w:rsid w:val="00C83BE9"/>
    <w:rsid w:val="00CA12CD"/>
    <w:rsid w:val="00CA7DCA"/>
    <w:rsid w:val="00CB01A9"/>
    <w:rsid w:val="00CB0D2A"/>
    <w:rsid w:val="00CB41B1"/>
    <w:rsid w:val="00CC1F00"/>
    <w:rsid w:val="00CC267C"/>
    <w:rsid w:val="00CC2CA5"/>
    <w:rsid w:val="00CC374D"/>
    <w:rsid w:val="00CD36E6"/>
    <w:rsid w:val="00CD42E5"/>
    <w:rsid w:val="00CE2698"/>
    <w:rsid w:val="00CE301D"/>
    <w:rsid w:val="00CE3E55"/>
    <w:rsid w:val="00CF575F"/>
    <w:rsid w:val="00D04450"/>
    <w:rsid w:val="00D10ADB"/>
    <w:rsid w:val="00D15F47"/>
    <w:rsid w:val="00D15F92"/>
    <w:rsid w:val="00D1666B"/>
    <w:rsid w:val="00D227AC"/>
    <w:rsid w:val="00D30DFE"/>
    <w:rsid w:val="00D31E38"/>
    <w:rsid w:val="00D32421"/>
    <w:rsid w:val="00D32852"/>
    <w:rsid w:val="00D34405"/>
    <w:rsid w:val="00D36E70"/>
    <w:rsid w:val="00D412AD"/>
    <w:rsid w:val="00D44437"/>
    <w:rsid w:val="00D44D1F"/>
    <w:rsid w:val="00D4563B"/>
    <w:rsid w:val="00D46F36"/>
    <w:rsid w:val="00D47C82"/>
    <w:rsid w:val="00D52122"/>
    <w:rsid w:val="00D52A9D"/>
    <w:rsid w:val="00D5645E"/>
    <w:rsid w:val="00D6276E"/>
    <w:rsid w:val="00D6388E"/>
    <w:rsid w:val="00D64A94"/>
    <w:rsid w:val="00D6664E"/>
    <w:rsid w:val="00D672F2"/>
    <w:rsid w:val="00D7037C"/>
    <w:rsid w:val="00D70606"/>
    <w:rsid w:val="00D74F4D"/>
    <w:rsid w:val="00D83744"/>
    <w:rsid w:val="00D84A6D"/>
    <w:rsid w:val="00D84F85"/>
    <w:rsid w:val="00D94A34"/>
    <w:rsid w:val="00D962D8"/>
    <w:rsid w:val="00DA0A3B"/>
    <w:rsid w:val="00DA36D2"/>
    <w:rsid w:val="00DA40A1"/>
    <w:rsid w:val="00DA6FA1"/>
    <w:rsid w:val="00DB08A3"/>
    <w:rsid w:val="00DB0AC9"/>
    <w:rsid w:val="00DB4D25"/>
    <w:rsid w:val="00DB4F75"/>
    <w:rsid w:val="00DB5009"/>
    <w:rsid w:val="00DB638C"/>
    <w:rsid w:val="00DB75AB"/>
    <w:rsid w:val="00DC23B1"/>
    <w:rsid w:val="00DD16A2"/>
    <w:rsid w:val="00DD17E5"/>
    <w:rsid w:val="00DD597D"/>
    <w:rsid w:val="00DD759F"/>
    <w:rsid w:val="00DE136F"/>
    <w:rsid w:val="00DE174C"/>
    <w:rsid w:val="00DE3A7D"/>
    <w:rsid w:val="00DE7FCB"/>
    <w:rsid w:val="00DF292F"/>
    <w:rsid w:val="00DF4129"/>
    <w:rsid w:val="00DF751E"/>
    <w:rsid w:val="00E0004C"/>
    <w:rsid w:val="00E00C2F"/>
    <w:rsid w:val="00E0339C"/>
    <w:rsid w:val="00E0518A"/>
    <w:rsid w:val="00E15657"/>
    <w:rsid w:val="00E15793"/>
    <w:rsid w:val="00E1584E"/>
    <w:rsid w:val="00E1733B"/>
    <w:rsid w:val="00E21F3A"/>
    <w:rsid w:val="00E24B24"/>
    <w:rsid w:val="00E2690E"/>
    <w:rsid w:val="00E27150"/>
    <w:rsid w:val="00E33EF6"/>
    <w:rsid w:val="00E373AB"/>
    <w:rsid w:val="00E41D97"/>
    <w:rsid w:val="00E446E7"/>
    <w:rsid w:val="00E47AF4"/>
    <w:rsid w:val="00E5186E"/>
    <w:rsid w:val="00E61D5C"/>
    <w:rsid w:val="00E63134"/>
    <w:rsid w:val="00E72C87"/>
    <w:rsid w:val="00E7507E"/>
    <w:rsid w:val="00E90D17"/>
    <w:rsid w:val="00E94B36"/>
    <w:rsid w:val="00E94D8B"/>
    <w:rsid w:val="00E94EB2"/>
    <w:rsid w:val="00E977F6"/>
    <w:rsid w:val="00EB1121"/>
    <w:rsid w:val="00EB6773"/>
    <w:rsid w:val="00EB6BDB"/>
    <w:rsid w:val="00EB6FC5"/>
    <w:rsid w:val="00EC4234"/>
    <w:rsid w:val="00EC5873"/>
    <w:rsid w:val="00ED0450"/>
    <w:rsid w:val="00ED1830"/>
    <w:rsid w:val="00ED1B10"/>
    <w:rsid w:val="00ED1FFA"/>
    <w:rsid w:val="00ED2B57"/>
    <w:rsid w:val="00ED4BE1"/>
    <w:rsid w:val="00ED79CB"/>
    <w:rsid w:val="00EF0FA0"/>
    <w:rsid w:val="00EF141E"/>
    <w:rsid w:val="00EF4A16"/>
    <w:rsid w:val="00EF5835"/>
    <w:rsid w:val="00F03EE3"/>
    <w:rsid w:val="00F047BD"/>
    <w:rsid w:val="00F04AE7"/>
    <w:rsid w:val="00F11AFC"/>
    <w:rsid w:val="00F1524D"/>
    <w:rsid w:val="00F179FE"/>
    <w:rsid w:val="00F20D40"/>
    <w:rsid w:val="00F2654C"/>
    <w:rsid w:val="00F27603"/>
    <w:rsid w:val="00F276CF"/>
    <w:rsid w:val="00F30BC2"/>
    <w:rsid w:val="00F30BD9"/>
    <w:rsid w:val="00F318C4"/>
    <w:rsid w:val="00F3588D"/>
    <w:rsid w:val="00F43941"/>
    <w:rsid w:val="00F518D6"/>
    <w:rsid w:val="00F54150"/>
    <w:rsid w:val="00F6706F"/>
    <w:rsid w:val="00F70078"/>
    <w:rsid w:val="00F77431"/>
    <w:rsid w:val="00F80573"/>
    <w:rsid w:val="00F83CE2"/>
    <w:rsid w:val="00FA0BC7"/>
    <w:rsid w:val="00FA0DC6"/>
    <w:rsid w:val="00FC33BA"/>
    <w:rsid w:val="00FC71A5"/>
    <w:rsid w:val="00FD7766"/>
    <w:rsid w:val="00FD7C00"/>
    <w:rsid w:val="00FE0F66"/>
    <w:rsid w:val="00FE224B"/>
    <w:rsid w:val="00FE60AC"/>
    <w:rsid w:val="00FE6DF0"/>
    <w:rsid w:val="00FF05C4"/>
    <w:rsid w:val="00FF3708"/>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AEAF4"/>
  <w15:docId w15:val="{76CCD3CF-F366-43CF-A8A9-821FC6D7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E3F"/>
    <w:rPr>
      <w:rFonts w:ascii="Times New Roman" w:eastAsia="Times New Roman" w:hAnsi="Times New Roman"/>
      <w:sz w:val="24"/>
      <w:szCs w:val="24"/>
    </w:rPr>
  </w:style>
  <w:style w:type="paragraph" w:styleId="Heading1">
    <w:name w:val="heading 1"/>
    <w:basedOn w:val="NoSpacing"/>
    <w:next w:val="Normal"/>
    <w:link w:val="Heading1Char"/>
    <w:uiPriority w:val="9"/>
    <w:qFormat/>
    <w:rsid w:val="009432F7"/>
    <w:pPr>
      <w:keepNext/>
      <w:keepLines/>
      <w:pBdr>
        <w:bottom w:val="single" w:sz="18" w:space="1" w:color="FFCC00"/>
      </w:pBdr>
      <w:outlineLvl w:val="0"/>
    </w:pPr>
    <w:rPr>
      <w:b/>
      <w:bCs/>
      <w:sz w:val="28"/>
      <w:szCs w:val="28"/>
    </w:rPr>
  </w:style>
  <w:style w:type="paragraph" w:styleId="Heading2">
    <w:name w:val="heading 2"/>
    <w:basedOn w:val="NoSpacing"/>
    <w:next w:val="NoSpacing"/>
    <w:link w:val="Heading2Char"/>
    <w:unhideWhenUsed/>
    <w:qFormat/>
    <w:rsid w:val="009432F7"/>
    <w:pPr>
      <w:keepNext/>
      <w:keepLines/>
      <w:spacing w:before="80"/>
      <w:outlineLvl w:val="1"/>
    </w:pPr>
    <w:rPr>
      <w:b/>
      <w:bCs/>
      <w:sz w:val="24"/>
      <w:szCs w:val="26"/>
    </w:rPr>
  </w:style>
  <w:style w:type="paragraph" w:styleId="Heading3">
    <w:name w:val="heading 3"/>
    <w:basedOn w:val="Normal"/>
    <w:next w:val="Normal"/>
    <w:link w:val="Heading3Char"/>
    <w:uiPriority w:val="9"/>
    <w:unhideWhenUsed/>
    <w:qFormat/>
    <w:rsid w:val="00BD02D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9432F7"/>
    <w:rPr>
      <w:rFonts w:eastAsia="Times New Roman"/>
      <w:szCs w:val="24"/>
    </w:rPr>
  </w:style>
  <w:style w:type="character" w:customStyle="1" w:styleId="NoSpacingChar">
    <w:name w:val="No Spacing Char"/>
    <w:link w:val="NoSpacing"/>
    <w:locked/>
    <w:rsid w:val="009432F7"/>
    <w:rPr>
      <w:rFonts w:eastAsia="Times New Roman"/>
      <w:szCs w:val="24"/>
      <w:lang w:bidi="ar-SA"/>
    </w:rPr>
  </w:style>
  <w:style w:type="paragraph" w:styleId="ListParagraph">
    <w:name w:val="List Paragraph"/>
    <w:basedOn w:val="Normal"/>
    <w:uiPriority w:val="34"/>
    <w:qFormat/>
    <w:rsid w:val="00A94B55"/>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link w:val="Heading1"/>
    <w:uiPriority w:val="9"/>
    <w:rsid w:val="009432F7"/>
    <w:rPr>
      <w:rFonts w:eastAsia="Times New Roman" w:cs="Times New Roman"/>
      <w:b/>
      <w:bCs/>
      <w:sz w:val="28"/>
      <w:szCs w:val="28"/>
    </w:rPr>
  </w:style>
  <w:style w:type="character" w:customStyle="1" w:styleId="Heading2Char">
    <w:name w:val="Heading 2 Char"/>
    <w:link w:val="Heading2"/>
    <w:rsid w:val="009432F7"/>
    <w:rPr>
      <w:rFonts w:eastAsia="Times New Roman" w:cs="Times New Roman"/>
      <w:b/>
      <w:bCs/>
      <w:sz w:val="24"/>
      <w:szCs w:val="26"/>
    </w:rPr>
  </w:style>
  <w:style w:type="character" w:styleId="Hyperlink">
    <w:name w:val="Hyperlink"/>
    <w:rsid w:val="00014A53"/>
    <w:rPr>
      <w:color w:val="0000FF"/>
      <w:u w:val="single"/>
    </w:rPr>
  </w:style>
  <w:style w:type="paragraph" w:styleId="Header">
    <w:name w:val="header"/>
    <w:basedOn w:val="Normal"/>
    <w:link w:val="HeaderChar"/>
    <w:uiPriority w:val="99"/>
    <w:unhideWhenUsed/>
    <w:rsid w:val="00014A53"/>
    <w:pPr>
      <w:tabs>
        <w:tab w:val="center" w:pos="4513"/>
        <w:tab w:val="right" w:pos="9026"/>
      </w:tabs>
      <w:spacing w:after="200" w:line="276" w:lineRule="auto"/>
    </w:pPr>
    <w:rPr>
      <w:rFonts w:ascii="Calibri" w:eastAsia="Calibri" w:hAnsi="Calibri"/>
      <w:sz w:val="22"/>
      <w:szCs w:val="22"/>
      <w:lang w:eastAsia="en-US"/>
    </w:rPr>
  </w:style>
  <w:style w:type="character" w:customStyle="1" w:styleId="HeaderChar">
    <w:name w:val="Header Char"/>
    <w:link w:val="Header"/>
    <w:uiPriority w:val="99"/>
    <w:rsid w:val="00014A53"/>
    <w:rPr>
      <w:rFonts w:ascii="Calibri" w:eastAsia="Calibri" w:hAnsi="Calibri" w:cs="Times New Roman"/>
    </w:rPr>
  </w:style>
  <w:style w:type="table" w:styleId="TableGrid">
    <w:name w:val="Table Grid"/>
    <w:basedOn w:val="TableNormal"/>
    <w:uiPriority w:val="59"/>
    <w:rsid w:val="00014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014A53"/>
    <w:pPr>
      <w:spacing w:after="120" w:line="480" w:lineRule="auto"/>
    </w:pPr>
    <w:rPr>
      <w:rFonts w:ascii="Calibri" w:eastAsia="Calibri" w:hAnsi="Calibri"/>
      <w:sz w:val="22"/>
      <w:szCs w:val="22"/>
      <w:lang w:eastAsia="en-US"/>
    </w:rPr>
  </w:style>
  <w:style w:type="character" w:customStyle="1" w:styleId="BodyText2Char">
    <w:name w:val="Body Text 2 Char"/>
    <w:link w:val="BodyText2"/>
    <w:rsid w:val="00014A53"/>
    <w:rPr>
      <w:rFonts w:ascii="Calibri" w:eastAsia="Calibri" w:hAnsi="Calibri" w:cs="Times New Roman"/>
    </w:rPr>
  </w:style>
  <w:style w:type="paragraph" w:styleId="BalloonText">
    <w:name w:val="Balloon Text"/>
    <w:basedOn w:val="Normal"/>
    <w:link w:val="BalloonTextChar"/>
    <w:uiPriority w:val="99"/>
    <w:semiHidden/>
    <w:unhideWhenUsed/>
    <w:rsid w:val="00014A53"/>
    <w:rPr>
      <w:rFonts w:ascii="Tahoma" w:eastAsia="Calibri" w:hAnsi="Tahoma" w:cs="Tahoma"/>
      <w:sz w:val="16"/>
      <w:szCs w:val="16"/>
      <w:lang w:eastAsia="en-US"/>
    </w:rPr>
  </w:style>
  <w:style w:type="character" w:customStyle="1" w:styleId="BalloonTextChar">
    <w:name w:val="Balloon Text Char"/>
    <w:link w:val="BalloonText"/>
    <w:uiPriority w:val="99"/>
    <w:semiHidden/>
    <w:rsid w:val="00014A53"/>
    <w:rPr>
      <w:rFonts w:ascii="Tahoma" w:eastAsia="Calibri" w:hAnsi="Tahoma" w:cs="Tahoma"/>
      <w:sz w:val="16"/>
      <w:szCs w:val="16"/>
    </w:rPr>
  </w:style>
  <w:style w:type="paragraph" w:styleId="Footer">
    <w:name w:val="footer"/>
    <w:basedOn w:val="Normal"/>
    <w:link w:val="FooterChar"/>
    <w:uiPriority w:val="99"/>
    <w:unhideWhenUsed/>
    <w:rsid w:val="00014A53"/>
    <w:pPr>
      <w:tabs>
        <w:tab w:val="center" w:pos="4513"/>
        <w:tab w:val="right" w:pos="9026"/>
      </w:tabs>
    </w:pPr>
    <w:rPr>
      <w:rFonts w:ascii="Calibri" w:eastAsia="Calibri" w:hAnsi="Calibri"/>
      <w:sz w:val="22"/>
      <w:szCs w:val="22"/>
      <w:lang w:eastAsia="en-US"/>
    </w:rPr>
  </w:style>
  <w:style w:type="character" w:customStyle="1" w:styleId="FooterChar">
    <w:name w:val="Footer Char"/>
    <w:link w:val="Footer"/>
    <w:uiPriority w:val="99"/>
    <w:rsid w:val="00014A53"/>
    <w:rPr>
      <w:rFonts w:ascii="Calibri" w:eastAsia="Calibri" w:hAnsi="Calibri" w:cs="Times New Roman"/>
    </w:rPr>
  </w:style>
  <w:style w:type="paragraph" w:customStyle="1" w:styleId="MediumGrid21">
    <w:name w:val="Medium Grid 21"/>
    <w:link w:val="MediumGrid2Char"/>
    <w:uiPriority w:val="1"/>
    <w:qFormat/>
    <w:rsid w:val="00DF751E"/>
  </w:style>
  <w:style w:type="character" w:customStyle="1" w:styleId="MediumGrid2Char">
    <w:name w:val="Medium Grid 2 Char"/>
    <w:link w:val="MediumGrid21"/>
    <w:uiPriority w:val="1"/>
    <w:locked/>
    <w:rsid w:val="00DF751E"/>
    <w:rPr>
      <w:lang w:val="en-GB" w:eastAsia="en-GB" w:bidi="ar-SA"/>
    </w:rPr>
  </w:style>
  <w:style w:type="paragraph" w:styleId="BodyText">
    <w:name w:val="Body Text"/>
    <w:basedOn w:val="Normal"/>
    <w:link w:val="BodyTextChar"/>
    <w:uiPriority w:val="99"/>
    <w:semiHidden/>
    <w:unhideWhenUsed/>
    <w:rsid w:val="002B12CA"/>
    <w:pPr>
      <w:spacing w:after="120" w:line="276" w:lineRule="auto"/>
    </w:pPr>
    <w:rPr>
      <w:rFonts w:ascii="Calibri" w:eastAsia="Calibri" w:hAnsi="Calibri"/>
      <w:sz w:val="22"/>
      <w:szCs w:val="22"/>
      <w:lang w:eastAsia="en-US"/>
    </w:rPr>
  </w:style>
  <w:style w:type="character" w:customStyle="1" w:styleId="BodyTextChar">
    <w:name w:val="Body Text Char"/>
    <w:basedOn w:val="DefaultParagraphFont"/>
    <w:link w:val="BodyText"/>
    <w:uiPriority w:val="99"/>
    <w:semiHidden/>
    <w:rsid w:val="002B12CA"/>
    <w:rPr>
      <w:sz w:val="22"/>
      <w:szCs w:val="22"/>
      <w:lang w:eastAsia="en-US"/>
    </w:rPr>
  </w:style>
  <w:style w:type="paragraph" w:customStyle="1" w:styleId="TableParagraph">
    <w:name w:val="Table Paragraph"/>
    <w:basedOn w:val="Normal"/>
    <w:uiPriority w:val="1"/>
    <w:qFormat/>
    <w:rsid w:val="002B12CA"/>
    <w:pPr>
      <w:widowControl w:val="0"/>
      <w:autoSpaceDE w:val="0"/>
      <w:autoSpaceDN w:val="0"/>
      <w:ind w:left="102"/>
    </w:pPr>
    <w:rPr>
      <w:rFonts w:ascii="Calibri" w:eastAsia="Calibri" w:hAnsi="Calibri" w:cs="Calibri"/>
      <w:sz w:val="22"/>
      <w:szCs w:val="22"/>
      <w:lang w:eastAsia="en-US"/>
    </w:rPr>
  </w:style>
  <w:style w:type="paragraph" w:styleId="NormalWeb">
    <w:name w:val="Normal (Web)"/>
    <w:basedOn w:val="Normal"/>
    <w:uiPriority w:val="99"/>
    <w:unhideWhenUsed/>
    <w:rsid w:val="009F6840"/>
    <w:pPr>
      <w:spacing w:before="100" w:beforeAutospacing="1" w:after="100" w:afterAutospacing="1"/>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3F1D96"/>
    <w:rPr>
      <w:sz w:val="16"/>
      <w:szCs w:val="16"/>
    </w:rPr>
  </w:style>
  <w:style w:type="paragraph" w:styleId="CommentText">
    <w:name w:val="annotation text"/>
    <w:basedOn w:val="Normal"/>
    <w:link w:val="CommentTextChar"/>
    <w:uiPriority w:val="99"/>
    <w:unhideWhenUsed/>
    <w:rsid w:val="003F1D96"/>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3F1D96"/>
    <w:rPr>
      <w:lang w:eastAsia="en-US"/>
    </w:rPr>
  </w:style>
  <w:style w:type="paragraph" w:styleId="CommentSubject">
    <w:name w:val="annotation subject"/>
    <w:basedOn w:val="CommentText"/>
    <w:next w:val="CommentText"/>
    <w:link w:val="CommentSubjectChar"/>
    <w:uiPriority w:val="99"/>
    <w:semiHidden/>
    <w:unhideWhenUsed/>
    <w:rsid w:val="003F1D96"/>
    <w:rPr>
      <w:b/>
      <w:bCs/>
    </w:rPr>
  </w:style>
  <w:style w:type="character" w:customStyle="1" w:styleId="CommentSubjectChar">
    <w:name w:val="Comment Subject Char"/>
    <w:basedOn w:val="CommentTextChar"/>
    <w:link w:val="CommentSubject"/>
    <w:uiPriority w:val="99"/>
    <w:semiHidden/>
    <w:rsid w:val="003F1D96"/>
    <w:rPr>
      <w:b/>
      <w:bCs/>
      <w:lang w:eastAsia="en-US"/>
    </w:rPr>
  </w:style>
  <w:style w:type="paragraph" w:styleId="Revision">
    <w:name w:val="Revision"/>
    <w:hidden/>
    <w:uiPriority w:val="99"/>
    <w:semiHidden/>
    <w:rsid w:val="00D7037C"/>
    <w:rPr>
      <w:sz w:val="22"/>
      <w:szCs w:val="22"/>
      <w:lang w:eastAsia="en-US"/>
    </w:rPr>
  </w:style>
  <w:style w:type="character" w:styleId="UnresolvedMention">
    <w:name w:val="Unresolved Mention"/>
    <w:basedOn w:val="DefaultParagraphFont"/>
    <w:uiPriority w:val="99"/>
    <w:semiHidden/>
    <w:unhideWhenUsed/>
    <w:rsid w:val="00AA4FF7"/>
    <w:rPr>
      <w:color w:val="605E5C"/>
      <w:shd w:val="clear" w:color="auto" w:fill="E1DFDD"/>
    </w:rPr>
  </w:style>
  <w:style w:type="character" w:customStyle="1" w:styleId="apple-converted-space">
    <w:name w:val="apple-converted-space"/>
    <w:basedOn w:val="DefaultParagraphFont"/>
    <w:rsid w:val="00B072D1"/>
  </w:style>
  <w:style w:type="character" w:styleId="Strong">
    <w:name w:val="Strong"/>
    <w:basedOn w:val="DefaultParagraphFont"/>
    <w:uiPriority w:val="22"/>
    <w:qFormat/>
    <w:rsid w:val="00245E3F"/>
    <w:rPr>
      <w:b/>
      <w:bCs/>
    </w:rPr>
  </w:style>
  <w:style w:type="character" w:customStyle="1" w:styleId="Heading3Char">
    <w:name w:val="Heading 3 Char"/>
    <w:basedOn w:val="DefaultParagraphFont"/>
    <w:link w:val="Heading3"/>
    <w:uiPriority w:val="9"/>
    <w:rsid w:val="00BD02D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68141">
      <w:bodyDiv w:val="1"/>
      <w:marLeft w:val="0"/>
      <w:marRight w:val="0"/>
      <w:marTop w:val="0"/>
      <w:marBottom w:val="0"/>
      <w:divBdr>
        <w:top w:val="none" w:sz="0" w:space="0" w:color="auto"/>
        <w:left w:val="none" w:sz="0" w:space="0" w:color="auto"/>
        <w:bottom w:val="none" w:sz="0" w:space="0" w:color="auto"/>
        <w:right w:val="none" w:sz="0" w:space="0" w:color="auto"/>
      </w:divBdr>
    </w:div>
    <w:div w:id="67431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18431c-193f-40f6-95ca-365ddaa41611" xsi:nil="true"/>
    <lcf76f155ced4ddcb4097134ff3c332f xmlns="f4b8eb75-3a43-461e-b626-d766182b7aad">
      <Terms xmlns="http://schemas.microsoft.com/office/infopath/2007/PartnerControls"/>
    </lcf76f155ced4ddcb4097134ff3c332f>
    <lookup xmlns="f4b8eb75-3a43-461e-b626-d766182b7a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FF22545E5DDF4BB5BD6E2234760D33" ma:contentTypeVersion="17" ma:contentTypeDescription="Create a new document." ma:contentTypeScope="" ma:versionID="75fd8902364852e115a4029cc5cb4adb">
  <xsd:schema xmlns:xsd="http://www.w3.org/2001/XMLSchema" xmlns:xs="http://www.w3.org/2001/XMLSchema" xmlns:p="http://schemas.microsoft.com/office/2006/metadata/properties" xmlns:ns2="f4b8eb75-3a43-461e-b626-d766182b7aad" xmlns:ns3="4218431c-193f-40f6-95ca-365ddaa41611" targetNamespace="http://schemas.microsoft.com/office/2006/metadata/properties" ma:root="true" ma:fieldsID="1195c399334a099337b2a41908a2042b" ns2:_="" ns3:_="">
    <xsd:import namespace="f4b8eb75-3a43-461e-b626-d766182b7aad"/>
    <xsd:import namespace="4218431c-193f-40f6-95ca-365ddaa416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8eb75-3a43-461e-b626-d766182b7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3fb399-4973-4c5e-82b0-99ae106a2564" ma:termSetId="09814cd3-568e-fe90-9814-8d621ff8fb84" ma:anchorId="fba54fb3-c3e1-fe81-a776-ca4b69148c4d" ma:open="true" ma:isKeyword="false">
      <xsd:complexType>
        <xsd:sequence>
          <xsd:element ref="pc:Terms" minOccurs="0" maxOccurs="1"/>
        </xsd:sequence>
      </xsd:complexType>
    </xsd:element>
    <xsd:element name="lookup" ma:index="24" nillable="true" ma:displayName="look up" ma:format="Dropdown" ma:list="52b40557-d0b9-46ad-9114-29fbeadefc48" ma:internalName="looku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218431c-193f-40f6-95ca-365ddaa4161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7911b2-1904-4719-a76c-4452f581e786}" ma:internalName="TaxCatchAll" ma:showField="CatchAllData" ma:web="4218431c-193f-40f6-95ca-365ddaa416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E3969-E7DE-4DD9-AD78-1F41EE484735}">
  <ds:schemaRefs>
    <ds:schemaRef ds:uri="http://schemas.microsoft.com/office/2006/metadata/properties"/>
    <ds:schemaRef ds:uri="http://schemas.microsoft.com/office/infopath/2007/PartnerControls"/>
    <ds:schemaRef ds:uri="4218431c-193f-40f6-95ca-365ddaa41611"/>
    <ds:schemaRef ds:uri="f4b8eb75-3a43-461e-b626-d766182b7aad"/>
  </ds:schemaRefs>
</ds:datastoreItem>
</file>

<file path=customXml/itemProps2.xml><?xml version="1.0" encoding="utf-8"?>
<ds:datastoreItem xmlns:ds="http://schemas.openxmlformats.org/officeDocument/2006/customXml" ds:itemID="{E5B48973-1CBC-46F5-8107-7CE895EE3975}">
  <ds:schemaRefs>
    <ds:schemaRef ds:uri="http://schemas.microsoft.com/sharepoint/v3/contenttype/forms"/>
  </ds:schemaRefs>
</ds:datastoreItem>
</file>

<file path=customXml/itemProps3.xml><?xml version="1.0" encoding="utf-8"?>
<ds:datastoreItem xmlns:ds="http://schemas.openxmlformats.org/officeDocument/2006/customXml" ds:itemID="{88A06678-3B4C-4172-AA59-76D299F21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8eb75-3a43-461e-b626-d766182b7aad"/>
    <ds:schemaRef ds:uri="4218431c-193f-40f6-95ca-365ddaa41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037AE8-54BE-4767-A7D4-3D8D1EAB6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5</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cp:lastModifiedBy>Microsoft Office User</cp:lastModifiedBy>
  <cp:revision>13</cp:revision>
  <cp:lastPrinted>2015-02-19T21:11:00Z</cp:lastPrinted>
  <dcterms:created xsi:type="dcterms:W3CDTF">2023-07-13T12:38:00Z</dcterms:created>
  <dcterms:modified xsi:type="dcterms:W3CDTF">2023-08-04T09:11:00Z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0x01010037FF22545E5DDF4BB5BD6E2234760D33</vt:lpwstr>
  </property>
  <property fmtid="{D5CDD505-2E9C-101B-9397-08002B2CF9AE}" pid="3" name="Order">
    <vt:r8>146800</vt:r8>
  </property>
  <property fmtid="{D5CDD505-2E9C-101B-9397-08002B2CF9AE}" pid="4" name="MediaServiceImageTags">
    <vt:lpwstr/>
  </property>
</Properties>
</file>